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A623" w14:textId="4889DA53" w:rsidR="009E6660" w:rsidRPr="00D9285E" w:rsidRDefault="009E6660" w:rsidP="00220AFA">
      <w:pPr>
        <w:spacing w:before="120"/>
        <w:jc w:val="center"/>
        <w:rPr>
          <w:rFonts w:ascii="Times New Roman" w:hAnsi="Times New Roman"/>
          <w:b/>
          <w:bCs/>
          <w:sz w:val="32"/>
          <w:szCs w:val="32"/>
        </w:rPr>
      </w:pPr>
      <w:r w:rsidRPr="00D9285E">
        <w:rPr>
          <w:rFonts w:ascii="Times New Roman" w:hAnsi="Times New Roman"/>
          <w:b/>
          <w:bCs/>
          <w:sz w:val="32"/>
          <w:szCs w:val="32"/>
        </w:rPr>
        <w:t xml:space="preserve">ĐƠN </w:t>
      </w:r>
      <w:r w:rsidRPr="00D9285E">
        <w:rPr>
          <w:rFonts w:ascii="Times New Roman" w:hAnsi="Times New Roman" w:hint="eastAsia"/>
          <w:b/>
          <w:bCs/>
          <w:sz w:val="32"/>
          <w:szCs w:val="32"/>
        </w:rPr>
        <w:t>ĐĂ</w:t>
      </w:r>
      <w:r w:rsidRPr="00D9285E">
        <w:rPr>
          <w:rFonts w:ascii="Times New Roman" w:hAnsi="Times New Roman"/>
          <w:b/>
          <w:bCs/>
          <w:sz w:val="32"/>
          <w:szCs w:val="32"/>
        </w:rPr>
        <w:t>NG KÝ CÔNG NHẬN</w:t>
      </w:r>
      <w:r w:rsidR="00573460" w:rsidRPr="00D9285E">
        <w:rPr>
          <w:rFonts w:ascii="Times New Roman" w:hAnsi="Times New Roman"/>
          <w:b/>
          <w:bCs/>
          <w:sz w:val="32"/>
          <w:szCs w:val="32"/>
          <w:lang w:val="vi-VN"/>
        </w:rPr>
        <w:t xml:space="preserve"> PHÒNG </w:t>
      </w:r>
      <w:r w:rsidR="00B528E4" w:rsidRPr="00D9285E">
        <w:rPr>
          <w:rFonts w:ascii="Times New Roman" w:hAnsi="Times New Roman"/>
          <w:b/>
          <w:bCs/>
          <w:sz w:val="32"/>
          <w:szCs w:val="32"/>
        </w:rPr>
        <w:t>XÉT</w:t>
      </w:r>
      <w:r w:rsidR="00573460" w:rsidRPr="00D9285E">
        <w:rPr>
          <w:rFonts w:ascii="Times New Roman" w:hAnsi="Times New Roman"/>
          <w:b/>
          <w:bCs/>
          <w:sz w:val="32"/>
          <w:szCs w:val="32"/>
          <w:lang w:val="vi-VN"/>
        </w:rPr>
        <w:t xml:space="preserve"> NGHIỆM</w:t>
      </w:r>
      <w:r w:rsidRPr="00D9285E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0F387611" w14:textId="298ACFB2" w:rsidR="009E6660" w:rsidRPr="00D9285E" w:rsidRDefault="009E6660" w:rsidP="00220AFA">
      <w:pPr>
        <w:spacing w:before="120"/>
        <w:jc w:val="center"/>
        <w:rPr>
          <w:rFonts w:ascii="Times New Roman" w:hAnsi="Times New Roman"/>
          <w:i/>
          <w:iCs/>
          <w:sz w:val="32"/>
          <w:szCs w:val="32"/>
        </w:rPr>
      </w:pPr>
      <w:r w:rsidRPr="00D9285E">
        <w:rPr>
          <w:rFonts w:ascii="Times New Roman" w:hAnsi="Times New Roman"/>
          <w:i/>
          <w:iCs/>
          <w:sz w:val="32"/>
          <w:szCs w:val="32"/>
        </w:rPr>
        <w:t xml:space="preserve">Application for </w:t>
      </w:r>
      <w:r w:rsidR="00B528E4" w:rsidRPr="00D9285E">
        <w:rPr>
          <w:rFonts w:ascii="Times New Roman" w:hAnsi="Times New Roman"/>
          <w:i/>
          <w:iCs/>
          <w:sz w:val="32"/>
          <w:szCs w:val="32"/>
        </w:rPr>
        <w:t xml:space="preserve">Medical </w:t>
      </w:r>
      <w:r w:rsidR="00573460" w:rsidRPr="00D9285E">
        <w:rPr>
          <w:rFonts w:ascii="Times New Roman" w:hAnsi="Times New Roman"/>
          <w:i/>
          <w:iCs/>
          <w:sz w:val="32"/>
          <w:szCs w:val="32"/>
        </w:rPr>
        <w:t xml:space="preserve">Testing </w:t>
      </w:r>
    </w:p>
    <w:p w14:paraId="0C25065A" w14:textId="07D158D8" w:rsidR="009E6660" w:rsidRPr="00D9285E" w:rsidRDefault="009E6660" w:rsidP="00220AFA">
      <w:pPr>
        <w:spacing w:before="40" w:after="120"/>
        <w:rPr>
          <w:rFonts w:ascii="Times New Roman" w:hAnsi="Times New Roman"/>
          <w:szCs w:val="24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03"/>
        <w:gridCol w:w="1891"/>
        <w:gridCol w:w="879"/>
        <w:gridCol w:w="1079"/>
        <w:gridCol w:w="1192"/>
        <w:gridCol w:w="1001"/>
        <w:gridCol w:w="50"/>
        <w:gridCol w:w="943"/>
        <w:gridCol w:w="950"/>
        <w:gridCol w:w="860"/>
        <w:gridCol w:w="76"/>
        <w:gridCol w:w="541"/>
      </w:tblGrid>
      <w:tr w:rsidR="00D9285E" w:rsidRPr="00D9285E" w14:paraId="11D8BA07" w14:textId="77777777" w:rsidTr="00D82EB8">
        <w:tc>
          <w:tcPr>
            <w:tcW w:w="603" w:type="dxa"/>
          </w:tcPr>
          <w:p w14:paraId="410F159B" w14:textId="77777777" w:rsidR="00D2213D" w:rsidRPr="00D9285E" w:rsidRDefault="00D2213D" w:rsidP="00D2213D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</w:tcPr>
          <w:p w14:paraId="5AF4788B" w14:textId="7D04ED43" w:rsidR="00D2213D" w:rsidRPr="00D9285E" w:rsidRDefault="00D2213D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TÊN TỔ CHỨC ĐĂNG KÝ CÔNG NHẬN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</w:p>
          <w:p w14:paraId="25469772" w14:textId="77777777" w:rsidR="00D2213D" w:rsidRPr="00D9285E" w:rsidRDefault="00D2213D" w:rsidP="00D2213D">
            <w:pPr>
              <w:keepNext/>
              <w:spacing w:before="60" w:after="60" w:line="260" w:lineRule="exact"/>
              <w:outlineLvl w:val="4"/>
              <w:rPr>
                <w:rFonts w:ascii="Times New Roman" w:hAnsi="Times New Roman"/>
                <w:i/>
                <w:iCs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</w:rPr>
              <w:t>Name of applicant</w:t>
            </w:r>
          </w:p>
          <w:p w14:paraId="7065C84A" w14:textId="77777777" w:rsidR="00D2213D" w:rsidRPr="00D9285E" w:rsidRDefault="00D2213D" w:rsidP="00D2213D">
            <w:pPr>
              <w:keepNext/>
              <w:spacing w:before="60" w:after="60" w:line="260" w:lineRule="exact"/>
              <w:outlineLvl w:val="4"/>
              <w:rPr>
                <w:rFonts w:ascii="Times New Roman" w:hAnsi="Times New Roman"/>
                <w:i/>
                <w:iCs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</w:rPr>
              <w:t>(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Tổ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chức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chịu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trách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nhiệm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pháp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lý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cho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hoạt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20"/>
              </w:rPr>
              <w:t>động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20"/>
                <w:lang w:val="vi-VN"/>
              </w:rPr>
              <w:t>.</w:t>
            </w:r>
          </w:p>
          <w:p w14:paraId="553A0859" w14:textId="7CAF6940" w:rsidR="00D2213D" w:rsidRPr="00D9285E" w:rsidRDefault="00D2213D" w:rsidP="00D2213D">
            <w:pPr>
              <w:keepNext/>
              <w:spacing w:before="60" w:after="60" w:line="260" w:lineRule="exact"/>
              <w:outlineLvl w:val="4"/>
              <w:rPr>
                <w:rFonts w:ascii="Times New Roman" w:hAnsi="Times New Roman"/>
                <w:i/>
                <w:iCs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  <w:lang w:val="vi-VN"/>
              </w:rPr>
              <w:t>Yêu cầu ghi song ngữ Việt – Anh)</w:t>
            </w:r>
          </w:p>
        </w:tc>
        <w:tc>
          <w:tcPr>
            <w:tcW w:w="7571" w:type="dxa"/>
            <w:gridSpan w:val="10"/>
          </w:tcPr>
          <w:p w14:paraId="2E5F1C98" w14:textId="77777777" w:rsidR="00D2213D" w:rsidRPr="00D9285E" w:rsidRDefault="00D2213D" w:rsidP="00D2213D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</w:p>
        </w:tc>
      </w:tr>
      <w:tr w:rsidR="00D9285E" w:rsidRPr="00D9285E" w14:paraId="31853D79" w14:textId="77777777" w:rsidTr="00D82EB8">
        <w:tc>
          <w:tcPr>
            <w:tcW w:w="603" w:type="dxa"/>
          </w:tcPr>
          <w:p w14:paraId="34840438" w14:textId="77777777" w:rsidR="00D2213D" w:rsidRPr="00D9285E" w:rsidRDefault="00D2213D" w:rsidP="00F35752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1891" w:type="dxa"/>
          </w:tcPr>
          <w:p w14:paraId="39963711" w14:textId="63F5D37C" w:rsidR="00D2213D" w:rsidRPr="00D9285E" w:rsidRDefault="00F35752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 xml:space="preserve">TÊN PHÒNG </w:t>
            </w:r>
            <w:r w:rsidR="00D82EB8" w:rsidRPr="00D9285E">
              <w:rPr>
                <w:rFonts w:ascii="Times New Roman" w:hAnsi="Times New Roman"/>
                <w:sz w:val="20"/>
              </w:rPr>
              <w:t>XÉT</w:t>
            </w:r>
            <w:r w:rsidR="00D82EB8"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  <w:r w:rsidRPr="00D9285E">
              <w:rPr>
                <w:rFonts w:ascii="Times New Roman" w:hAnsi="Times New Roman"/>
                <w:sz w:val="20"/>
              </w:rPr>
              <w:t>NGHIỆM</w:t>
            </w:r>
          </w:p>
          <w:p w14:paraId="4EAFDBEE" w14:textId="371F6789" w:rsidR="00F35752" w:rsidRPr="00D9285E" w:rsidRDefault="00F35752" w:rsidP="00D2213D">
            <w:pPr>
              <w:spacing w:before="60" w:after="60" w:line="260" w:lineRule="exact"/>
              <w:rPr>
                <w:rFonts w:ascii="Times New Roman" w:hAnsi="Times New Roman"/>
                <w:i/>
                <w:iCs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</w:rPr>
              <w:t>Laboratory name</w:t>
            </w:r>
          </w:p>
        </w:tc>
        <w:tc>
          <w:tcPr>
            <w:tcW w:w="7571" w:type="dxa"/>
            <w:gridSpan w:val="10"/>
          </w:tcPr>
          <w:p w14:paraId="4B95164C" w14:textId="77777777" w:rsidR="00D2213D" w:rsidRPr="00D9285E" w:rsidRDefault="00D2213D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4B4F80F1" w14:textId="77777777" w:rsidTr="00D82EB8">
        <w:tc>
          <w:tcPr>
            <w:tcW w:w="603" w:type="dxa"/>
          </w:tcPr>
          <w:p w14:paraId="464D15BF" w14:textId="77777777" w:rsidR="00D2213D" w:rsidRPr="00D9285E" w:rsidRDefault="00D2213D" w:rsidP="00315377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</w:tcPr>
          <w:p w14:paraId="64699DDA" w14:textId="77777777" w:rsidR="00F35752" w:rsidRPr="00D9285E" w:rsidRDefault="00F35752" w:rsidP="00F35752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MÃ SỐ CÔNG NHẬN (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nếu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có</w:t>
            </w:r>
            <w:proofErr w:type="spellEnd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210EB253" w14:textId="19862DCA" w:rsidR="00D2213D" w:rsidRPr="00D9285E" w:rsidRDefault="00F35752" w:rsidP="00F35752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Accreditation code</w:t>
            </w:r>
          </w:p>
        </w:tc>
        <w:tc>
          <w:tcPr>
            <w:tcW w:w="7571" w:type="dxa"/>
            <w:gridSpan w:val="10"/>
          </w:tcPr>
          <w:p w14:paraId="4BDBD38C" w14:textId="77777777" w:rsidR="00D2213D" w:rsidRPr="00D9285E" w:rsidRDefault="00D2213D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4769392C" w14:textId="77777777" w:rsidTr="00D82EB8">
        <w:tc>
          <w:tcPr>
            <w:tcW w:w="603" w:type="dxa"/>
            <w:vMerge w:val="restart"/>
          </w:tcPr>
          <w:p w14:paraId="69B816FF" w14:textId="77777777" w:rsidR="00315377" w:rsidRPr="00D9285E" w:rsidRDefault="00315377" w:rsidP="00315377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 w:val="restart"/>
          </w:tcPr>
          <w:p w14:paraId="4241CADA" w14:textId="5E1F6ED1" w:rsidR="00315377" w:rsidRPr="00D9285E" w:rsidRDefault="00315377" w:rsidP="00F35752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ĐỊA CHỈ TRỤ SỞ CHÍNH</w:t>
            </w:r>
          </w:p>
          <w:p w14:paraId="26C56C4B" w14:textId="219312E4" w:rsidR="00315377" w:rsidRPr="00D9285E" w:rsidRDefault="00315377" w:rsidP="00F35752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Head office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8"/>
                <w:lang w:val="vi-VN"/>
              </w:rPr>
              <w:t xml:space="preserve"> Address</w:t>
            </w:r>
          </w:p>
        </w:tc>
        <w:tc>
          <w:tcPr>
            <w:tcW w:w="7571" w:type="dxa"/>
            <w:gridSpan w:val="10"/>
          </w:tcPr>
          <w:p w14:paraId="60AEB3A3" w14:textId="77777777" w:rsidR="00315377" w:rsidRPr="00D9285E" w:rsidRDefault="00315377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  <w:p w14:paraId="7ED834A9" w14:textId="1710202A" w:rsidR="00315377" w:rsidRPr="00D9285E" w:rsidRDefault="00315377" w:rsidP="00D2213D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1F9FA0CC" w14:textId="77777777" w:rsidTr="00D82EB8">
        <w:tc>
          <w:tcPr>
            <w:tcW w:w="603" w:type="dxa"/>
            <w:vMerge/>
          </w:tcPr>
          <w:p w14:paraId="0AAAF12F" w14:textId="77777777" w:rsidR="00A25B5A" w:rsidRPr="00D9285E" w:rsidRDefault="00A25B5A" w:rsidP="00A25B5A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78EFAD66" w14:textId="1C808CEC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1" w:type="dxa"/>
            <w:gridSpan w:val="4"/>
          </w:tcPr>
          <w:p w14:paraId="1112EFA7" w14:textId="4F6215C0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420" w:type="dxa"/>
            <w:gridSpan w:val="6"/>
          </w:tcPr>
          <w:p w14:paraId="1DDC185E" w14:textId="1045A82F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1DD706B5" w14:textId="77777777" w:rsidTr="00D82EB8">
        <w:tc>
          <w:tcPr>
            <w:tcW w:w="603" w:type="dxa"/>
            <w:vMerge/>
          </w:tcPr>
          <w:p w14:paraId="5164B5C3" w14:textId="77777777" w:rsidR="00A25B5A" w:rsidRPr="00D9285E" w:rsidRDefault="00A25B5A" w:rsidP="00A25B5A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1F9DEAD6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1" w:type="dxa"/>
            <w:gridSpan w:val="4"/>
          </w:tcPr>
          <w:p w14:paraId="54FB16D2" w14:textId="6D7F9245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Fax:</w:t>
            </w:r>
            <w:r w:rsidRPr="00D9285E">
              <w:rPr>
                <w:snapToGrid w:val="0"/>
                <w:sz w:val="20"/>
                <w:lang w:val="vi-VN"/>
              </w:rPr>
              <w:t xml:space="preserve"> </w:t>
            </w:r>
          </w:p>
        </w:tc>
        <w:tc>
          <w:tcPr>
            <w:tcW w:w="3420" w:type="dxa"/>
            <w:gridSpan w:val="6"/>
          </w:tcPr>
          <w:p w14:paraId="0846C3ED" w14:textId="7D899BBE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Website:</w:t>
            </w:r>
          </w:p>
        </w:tc>
      </w:tr>
      <w:tr w:rsidR="00D9285E" w:rsidRPr="00D9285E" w14:paraId="11B2A379" w14:textId="77777777" w:rsidTr="00D82EB8">
        <w:tc>
          <w:tcPr>
            <w:tcW w:w="603" w:type="dxa"/>
            <w:vMerge w:val="restart"/>
          </w:tcPr>
          <w:p w14:paraId="2FAC03F7" w14:textId="77777777" w:rsidR="009756A0" w:rsidRPr="00D9285E" w:rsidRDefault="009756A0" w:rsidP="00315377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 w:val="restart"/>
          </w:tcPr>
          <w:p w14:paraId="22A5EA6F" w14:textId="77777777" w:rsidR="009756A0" w:rsidRPr="00D9285E" w:rsidRDefault="009756A0" w:rsidP="00F35752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 xml:space="preserve">CÁC ĐỊA ĐIỂM ĐĂNG KÝ CÔNG NHẬN </w:t>
            </w:r>
          </w:p>
          <w:p w14:paraId="7520F611" w14:textId="521F7BD7" w:rsidR="009756A0" w:rsidRPr="00D9285E" w:rsidRDefault="009756A0" w:rsidP="00F35752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Accreditation locations</w:t>
            </w:r>
          </w:p>
        </w:tc>
        <w:tc>
          <w:tcPr>
            <w:tcW w:w="7571" w:type="dxa"/>
            <w:gridSpan w:val="10"/>
          </w:tcPr>
          <w:p w14:paraId="41939E59" w14:textId="77777777" w:rsidR="009756A0" w:rsidRPr="00D9285E" w:rsidRDefault="009756A0" w:rsidP="00F35752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  <w:p w14:paraId="0C8CD421" w14:textId="2BE9C0BB" w:rsidR="009756A0" w:rsidRPr="00D9285E" w:rsidRDefault="009756A0" w:rsidP="00F35752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48FA884A" w14:textId="77777777" w:rsidTr="00D82EB8">
        <w:tc>
          <w:tcPr>
            <w:tcW w:w="603" w:type="dxa"/>
            <w:vMerge/>
          </w:tcPr>
          <w:p w14:paraId="48FC622C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154F1B30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1" w:type="dxa"/>
            <w:gridSpan w:val="4"/>
          </w:tcPr>
          <w:p w14:paraId="16D2B4D1" w14:textId="2D7993C9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420" w:type="dxa"/>
            <w:gridSpan w:val="6"/>
          </w:tcPr>
          <w:p w14:paraId="2C6F6821" w14:textId="7E392538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327A40AE" w14:textId="77777777" w:rsidTr="00D82EB8">
        <w:tc>
          <w:tcPr>
            <w:tcW w:w="603" w:type="dxa"/>
            <w:vMerge/>
          </w:tcPr>
          <w:p w14:paraId="4E4B519A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3A866F2A" w14:textId="77777777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1" w:type="dxa"/>
            <w:gridSpan w:val="4"/>
          </w:tcPr>
          <w:p w14:paraId="52637F84" w14:textId="0427D69C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Fax:</w:t>
            </w:r>
            <w:r w:rsidRPr="00D9285E">
              <w:rPr>
                <w:snapToGrid w:val="0"/>
                <w:sz w:val="20"/>
                <w:lang w:val="vi-VN"/>
              </w:rPr>
              <w:t xml:space="preserve"> </w:t>
            </w:r>
          </w:p>
        </w:tc>
        <w:tc>
          <w:tcPr>
            <w:tcW w:w="3420" w:type="dxa"/>
            <w:gridSpan w:val="6"/>
          </w:tcPr>
          <w:p w14:paraId="4E1FBBF3" w14:textId="2711DCFF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Website:</w:t>
            </w:r>
          </w:p>
        </w:tc>
      </w:tr>
      <w:tr w:rsidR="00D9285E" w:rsidRPr="00D9285E" w14:paraId="3F4A9671" w14:textId="77777777" w:rsidTr="00D82EB8">
        <w:tc>
          <w:tcPr>
            <w:tcW w:w="603" w:type="dxa"/>
            <w:vMerge/>
          </w:tcPr>
          <w:p w14:paraId="31B2E2C2" w14:textId="77777777" w:rsidR="009756A0" w:rsidRPr="00D9285E" w:rsidRDefault="009756A0" w:rsidP="00315377">
            <w:pPr>
              <w:pStyle w:val="ListParagraph"/>
              <w:spacing w:before="60" w:after="60" w:line="260" w:lineRule="exact"/>
              <w:ind w:left="360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623C960D" w14:textId="3AC2DF8A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7571" w:type="dxa"/>
            <w:gridSpan w:val="10"/>
          </w:tcPr>
          <w:p w14:paraId="69E6334A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71BDCEEA" w14:textId="77777777" w:rsidTr="00D82EB8">
        <w:tc>
          <w:tcPr>
            <w:tcW w:w="603" w:type="dxa"/>
            <w:vMerge/>
          </w:tcPr>
          <w:p w14:paraId="2B7A50DB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0E7CB94E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1" w:type="dxa"/>
            <w:gridSpan w:val="4"/>
          </w:tcPr>
          <w:p w14:paraId="61DD8D59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420" w:type="dxa"/>
            <w:gridSpan w:val="6"/>
          </w:tcPr>
          <w:p w14:paraId="0B846906" w14:textId="68B8B86D" w:rsidR="009756A0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2233DD70" w14:textId="77777777" w:rsidTr="00D82EB8">
        <w:tc>
          <w:tcPr>
            <w:tcW w:w="603" w:type="dxa"/>
            <w:vMerge/>
          </w:tcPr>
          <w:p w14:paraId="19B7C8A4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3A990921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1" w:type="dxa"/>
            <w:gridSpan w:val="4"/>
          </w:tcPr>
          <w:p w14:paraId="1C0010C1" w14:textId="59609172" w:rsidR="009756A0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Fax:</w:t>
            </w:r>
            <w:r w:rsidRPr="00D9285E">
              <w:rPr>
                <w:snapToGrid w:val="0"/>
                <w:sz w:val="20"/>
                <w:lang w:val="vi-VN"/>
              </w:rPr>
              <w:t xml:space="preserve"> </w:t>
            </w:r>
          </w:p>
        </w:tc>
        <w:tc>
          <w:tcPr>
            <w:tcW w:w="3420" w:type="dxa"/>
            <w:gridSpan w:val="6"/>
          </w:tcPr>
          <w:p w14:paraId="498F86D1" w14:textId="77777777" w:rsidR="009756A0" w:rsidRPr="00D9285E" w:rsidRDefault="009756A0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Website:</w:t>
            </w:r>
          </w:p>
        </w:tc>
      </w:tr>
      <w:tr w:rsidR="00D9285E" w:rsidRPr="00D9285E" w14:paraId="2C50C5F4" w14:textId="77777777" w:rsidTr="00D82EB8">
        <w:tc>
          <w:tcPr>
            <w:tcW w:w="603" w:type="dxa"/>
            <w:vMerge w:val="restart"/>
          </w:tcPr>
          <w:p w14:paraId="3CA23738" w14:textId="77777777" w:rsidR="00A25B5A" w:rsidRPr="00D9285E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 w:val="restart"/>
          </w:tcPr>
          <w:p w14:paraId="672A5E68" w14:textId="77777777" w:rsidR="00A25B5A" w:rsidRPr="00D9285E" w:rsidRDefault="00A25B5A" w:rsidP="00A25B5A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ĐẠI DIỆN LÃNH ĐẠO</w:t>
            </w:r>
          </w:p>
          <w:p w14:paraId="7D233255" w14:textId="5F749F49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Authorized person</w:t>
            </w:r>
          </w:p>
        </w:tc>
        <w:tc>
          <w:tcPr>
            <w:tcW w:w="7571" w:type="dxa"/>
            <w:gridSpan w:val="10"/>
          </w:tcPr>
          <w:p w14:paraId="505A1E7F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7A23A0FA" w14:textId="77777777" w:rsidTr="00D82EB8">
        <w:tc>
          <w:tcPr>
            <w:tcW w:w="603" w:type="dxa"/>
            <w:vMerge/>
          </w:tcPr>
          <w:p w14:paraId="31C6F6FC" w14:textId="77777777" w:rsidR="00A25B5A" w:rsidRPr="00D9285E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38FDF71E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1" w:type="dxa"/>
            <w:gridSpan w:val="4"/>
          </w:tcPr>
          <w:p w14:paraId="01FDFE03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420" w:type="dxa"/>
            <w:gridSpan w:val="6"/>
          </w:tcPr>
          <w:p w14:paraId="080670D7" w14:textId="645B0333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078D6A94" w14:textId="77777777" w:rsidTr="00D82EB8">
        <w:tc>
          <w:tcPr>
            <w:tcW w:w="603" w:type="dxa"/>
            <w:vMerge w:val="restart"/>
          </w:tcPr>
          <w:p w14:paraId="653ADEC2" w14:textId="77777777" w:rsidR="00A25B5A" w:rsidRPr="00D9285E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 w:val="restart"/>
          </w:tcPr>
          <w:p w14:paraId="6066FB93" w14:textId="77777777" w:rsidR="00A25B5A" w:rsidRPr="00D9285E" w:rsidRDefault="00A25B5A" w:rsidP="00A25B5A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NGƯỜI LIÊN HỆ CHUNG</w:t>
            </w:r>
          </w:p>
          <w:p w14:paraId="47E1236C" w14:textId="69CE18DB" w:rsidR="00A25B5A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Contact person</w:t>
            </w:r>
          </w:p>
        </w:tc>
        <w:tc>
          <w:tcPr>
            <w:tcW w:w="7571" w:type="dxa"/>
            <w:gridSpan w:val="10"/>
          </w:tcPr>
          <w:p w14:paraId="2318C013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232C3A1A" w14:textId="77777777" w:rsidTr="00D82EB8">
        <w:tc>
          <w:tcPr>
            <w:tcW w:w="603" w:type="dxa"/>
            <w:vMerge/>
          </w:tcPr>
          <w:p w14:paraId="573E62CA" w14:textId="77777777" w:rsidR="00A25B5A" w:rsidRPr="00D9285E" w:rsidRDefault="00A25B5A" w:rsidP="00626DE9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0F60D3F9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4151" w:type="dxa"/>
            <w:gridSpan w:val="4"/>
          </w:tcPr>
          <w:p w14:paraId="10B0C336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Tel:</w:t>
            </w:r>
          </w:p>
        </w:tc>
        <w:tc>
          <w:tcPr>
            <w:tcW w:w="3420" w:type="dxa"/>
            <w:gridSpan w:val="6"/>
          </w:tcPr>
          <w:p w14:paraId="683DBA98" w14:textId="77777777" w:rsidR="00A25B5A" w:rsidRPr="00D9285E" w:rsidRDefault="00A25B5A" w:rsidP="00626DE9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snapToGrid w:val="0"/>
                <w:sz w:val="20"/>
              </w:rPr>
              <w:t>Email:</w:t>
            </w:r>
          </w:p>
        </w:tc>
      </w:tr>
      <w:tr w:rsidR="00D9285E" w:rsidRPr="00D9285E" w14:paraId="33C70D15" w14:textId="77777777" w:rsidTr="00D82EB8">
        <w:tc>
          <w:tcPr>
            <w:tcW w:w="603" w:type="dxa"/>
          </w:tcPr>
          <w:p w14:paraId="757C3C54" w14:textId="77777777" w:rsidR="00F35752" w:rsidRPr="00D9285E" w:rsidRDefault="00F35752" w:rsidP="00A25B5A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</w:tcPr>
          <w:p w14:paraId="6E73CA0C" w14:textId="77777777" w:rsidR="00A25B5A" w:rsidRPr="00D9285E" w:rsidRDefault="00A25B5A" w:rsidP="00A25B5A">
            <w:pPr>
              <w:spacing w:before="120" w:after="12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</w:rPr>
              <w:t>MÃ SỐ THUẾ</w:t>
            </w:r>
          </w:p>
          <w:p w14:paraId="3A2353BC" w14:textId="6B1B0DBE" w:rsidR="00F35752" w:rsidRPr="00D9285E" w:rsidRDefault="00A25B5A" w:rsidP="00A25B5A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18"/>
                <w:lang w:val="vi-VN"/>
              </w:rPr>
              <w:t>Tax ID number</w:t>
            </w:r>
          </w:p>
        </w:tc>
        <w:tc>
          <w:tcPr>
            <w:tcW w:w="7571" w:type="dxa"/>
            <w:gridSpan w:val="10"/>
          </w:tcPr>
          <w:p w14:paraId="78501874" w14:textId="77777777" w:rsidR="00F35752" w:rsidRPr="00D9285E" w:rsidRDefault="00F35752" w:rsidP="00F35752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6BFB1E48" w14:textId="77777777" w:rsidTr="00D82EB8">
        <w:tc>
          <w:tcPr>
            <w:tcW w:w="603" w:type="dxa"/>
          </w:tcPr>
          <w:p w14:paraId="29E3B061" w14:textId="77777777" w:rsidR="00F35752" w:rsidRPr="00D9285E" w:rsidRDefault="00F35752" w:rsidP="005D472B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</w:tcPr>
          <w:p w14:paraId="4FDBAE4D" w14:textId="77777777" w:rsidR="005D472B" w:rsidRPr="00D9285E" w:rsidRDefault="005D472B" w:rsidP="005D472B">
            <w:pPr>
              <w:spacing w:before="120" w:after="120"/>
              <w:rPr>
                <w:rFonts w:ascii="Times New Roman" w:hAnsi="Times New Roman"/>
                <w:iCs/>
                <w:sz w:val="20"/>
                <w:szCs w:val="18"/>
              </w:rPr>
            </w:pPr>
            <w:r w:rsidRPr="00D9285E">
              <w:rPr>
                <w:rFonts w:ascii="Times New Roman" w:hAnsi="Times New Roman"/>
                <w:iCs/>
                <w:sz w:val="20"/>
                <w:szCs w:val="18"/>
              </w:rPr>
              <w:t>CHUẨN MỰC ĐÁNH GIÁ</w:t>
            </w:r>
          </w:p>
          <w:p w14:paraId="1EF2388E" w14:textId="39BAA966" w:rsidR="00F35752" w:rsidRPr="00D9285E" w:rsidRDefault="005D472B" w:rsidP="005D472B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Accreditation criteria</w:t>
            </w:r>
          </w:p>
        </w:tc>
        <w:tc>
          <w:tcPr>
            <w:tcW w:w="7571" w:type="dxa"/>
            <w:gridSpan w:val="10"/>
          </w:tcPr>
          <w:p w14:paraId="3235B93E" w14:textId="502603B2" w:rsidR="00F35752" w:rsidRPr="00D9285E" w:rsidRDefault="005D472B" w:rsidP="00F35752">
            <w:pPr>
              <w:spacing w:before="60" w:after="60" w:line="260" w:lineRule="exact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</w:rPr>
              <w:t>TCVN ISO</w:t>
            </w:r>
            <w:r w:rsidR="00D82EB8" w:rsidRPr="00D9285E">
              <w:rPr>
                <w:rFonts w:ascii="Times New Roman" w:hAnsi="Times New Roman"/>
                <w:sz w:val="20"/>
                <w:lang w:val="vi-VN"/>
              </w:rPr>
              <w:t xml:space="preserve"> 15189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và các yêu cầu bổ sung liên quan</w:t>
            </w:r>
          </w:p>
          <w:p w14:paraId="4D7065B8" w14:textId="19936DC7" w:rsidR="005D472B" w:rsidRPr="00D9285E" w:rsidRDefault="005D472B" w:rsidP="00F35752">
            <w:pPr>
              <w:spacing w:before="60" w:after="60" w:line="260" w:lineRule="exact"/>
              <w:rPr>
                <w:rFonts w:ascii="Times New Roman" w:hAnsi="Times New Roman"/>
                <w:i/>
                <w:iCs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i/>
                <w:iCs/>
                <w:sz w:val="20"/>
              </w:rPr>
              <w:t>ISO</w:t>
            </w:r>
            <w:r w:rsidR="00D82EB8" w:rsidRPr="00D9285E">
              <w:rPr>
                <w:rFonts w:ascii="Times New Roman" w:hAnsi="Times New Roman"/>
                <w:i/>
                <w:iCs/>
                <w:sz w:val="20"/>
                <w:lang w:val="vi-VN"/>
              </w:rPr>
              <w:t xml:space="preserve"> 15189</w:t>
            </w:r>
            <w:r w:rsidRPr="00D9285E">
              <w:rPr>
                <w:rFonts w:ascii="Times New Roman" w:hAnsi="Times New Roman"/>
                <w:i/>
                <w:iCs/>
                <w:sz w:val="20"/>
                <w:lang w:val="vi-VN"/>
              </w:rPr>
              <w:t xml:space="preserve"> and relative supplement for accreditaiton</w:t>
            </w:r>
          </w:p>
        </w:tc>
      </w:tr>
      <w:tr w:rsidR="00D9285E" w:rsidRPr="00D9285E" w14:paraId="74EAE95D" w14:textId="77777777" w:rsidTr="00D82EB8">
        <w:trPr>
          <w:trHeight w:val="689"/>
        </w:trPr>
        <w:tc>
          <w:tcPr>
            <w:tcW w:w="603" w:type="dxa"/>
            <w:vMerge w:val="restart"/>
          </w:tcPr>
          <w:p w14:paraId="4494441A" w14:textId="77777777" w:rsidR="00DE4915" w:rsidRPr="00D9285E" w:rsidRDefault="00DE4915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 w:val="restart"/>
          </w:tcPr>
          <w:p w14:paraId="4C8A5C7A" w14:textId="6AACB90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Cs/>
                <w:sz w:val="20"/>
                <w:szCs w:val="18"/>
              </w:rPr>
            </w:pPr>
            <w:r w:rsidRPr="00D9285E">
              <w:rPr>
                <w:rFonts w:ascii="Times New Roman" w:hAnsi="Times New Roman"/>
                <w:iCs/>
                <w:sz w:val="20"/>
                <w:szCs w:val="18"/>
              </w:rPr>
              <w:t>LĨNH VỰC</w:t>
            </w:r>
          </w:p>
          <w:p w14:paraId="07057AB5" w14:textId="402CD0B7" w:rsidR="00DE4915" w:rsidRPr="007A0D46" w:rsidRDefault="00DE4915" w:rsidP="00DE4915">
            <w:pPr>
              <w:spacing w:before="120" w:after="120"/>
              <w:rPr>
                <w:rFonts w:ascii="Times New Roman" w:hAnsi="Times New Roman"/>
                <w:i/>
                <w:sz w:val="20"/>
                <w:szCs w:val="18"/>
              </w:rPr>
            </w:pPr>
            <w:r w:rsidRPr="007A0D46">
              <w:rPr>
                <w:rFonts w:ascii="Times New Roman" w:hAnsi="Times New Roman"/>
                <w:i/>
                <w:sz w:val="20"/>
                <w:szCs w:val="18"/>
              </w:rPr>
              <w:t xml:space="preserve">Accreditation </w:t>
            </w:r>
            <w:r w:rsidR="007A0D46" w:rsidRPr="007A0D46">
              <w:rPr>
                <w:rFonts w:ascii="Times New Roman" w:hAnsi="Times New Roman"/>
                <w:i/>
                <w:sz w:val="20"/>
                <w:szCs w:val="18"/>
              </w:rPr>
              <w:t>discipline</w:t>
            </w:r>
            <w:r w:rsidRPr="007A0D46">
              <w:rPr>
                <w:rFonts w:ascii="Times New Roman" w:hAnsi="Times New Roman"/>
                <w:i/>
                <w:sz w:val="20"/>
                <w:szCs w:val="18"/>
              </w:rPr>
              <w:t xml:space="preserve"> </w:t>
            </w:r>
          </w:p>
        </w:tc>
        <w:tc>
          <w:tcPr>
            <w:tcW w:w="879" w:type="dxa"/>
          </w:tcPr>
          <w:p w14:paraId="04ECCA81" w14:textId="2C087BF8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Hoá sinh lâm sàng</w:t>
            </w:r>
          </w:p>
          <w:p w14:paraId="711DB0C0" w14:textId="0B216D91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</w:rPr>
              <w:t>Clinical chemistry</w:t>
            </w:r>
          </w:p>
        </w:tc>
        <w:tc>
          <w:tcPr>
            <w:tcW w:w="1079" w:type="dxa"/>
          </w:tcPr>
          <w:p w14:paraId="3A03754E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Huyết học</w:t>
            </w:r>
          </w:p>
          <w:p w14:paraId="22F0A2A3" w14:textId="31B81045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proofErr w:type="spellStart"/>
            <w:r w:rsidRPr="00D9285E">
              <w:rPr>
                <w:i/>
                <w:sz w:val="16"/>
                <w:szCs w:val="16"/>
              </w:rPr>
              <w:t>Heamatology</w:t>
            </w:r>
            <w:proofErr w:type="spellEnd"/>
          </w:p>
        </w:tc>
        <w:tc>
          <w:tcPr>
            <w:tcW w:w="1192" w:type="dxa"/>
          </w:tcPr>
          <w:p w14:paraId="408C637E" w14:textId="403529E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Vi sinh </w:t>
            </w:r>
          </w:p>
          <w:p w14:paraId="6BD0A67A" w14:textId="64D1BAC7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</w:rPr>
              <w:t>Microbiology</w:t>
            </w:r>
          </w:p>
        </w:tc>
        <w:tc>
          <w:tcPr>
            <w:tcW w:w="1051" w:type="dxa"/>
            <w:gridSpan w:val="2"/>
          </w:tcPr>
          <w:p w14:paraId="70526E1D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Giải phẫu bệnh</w:t>
            </w:r>
          </w:p>
          <w:p w14:paraId="742BE43C" w14:textId="25573DF5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</w:rPr>
              <w:t>Pathology and cyto-pathology</w:t>
            </w:r>
          </w:p>
        </w:tc>
        <w:tc>
          <w:tcPr>
            <w:tcW w:w="943" w:type="dxa"/>
          </w:tcPr>
          <w:p w14:paraId="32AAFF5B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Chẩn đoán hình ảnh</w:t>
            </w:r>
          </w:p>
          <w:p w14:paraId="027020E2" w14:textId="65131867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</w:rPr>
              <w:t>Imaging testing</w:t>
            </w:r>
          </w:p>
        </w:tc>
        <w:tc>
          <w:tcPr>
            <w:tcW w:w="950" w:type="dxa"/>
          </w:tcPr>
          <w:p w14:paraId="5790FAF6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Y học hạt nhân</w:t>
            </w:r>
          </w:p>
          <w:p w14:paraId="0DCCDA15" w14:textId="6FF8A0A8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</w:rPr>
              <w:t>Medical nuclear</w:t>
            </w:r>
          </w:p>
        </w:tc>
        <w:tc>
          <w:tcPr>
            <w:tcW w:w="860" w:type="dxa"/>
          </w:tcPr>
          <w:p w14:paraId="6D947B7D" w14:textId="77777777" w:rsidR="00DE4915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>POCT</w:t>
            </w:r>
          </w:p>
          <w:p w14:paraId="25DE4A77" w14:textId="745262F8" w:rsidR="00D82EB8" w:rsidRPr="00D9285E" w:rsidRDefault="00D82EB8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i/>
                <w:sz w:val="16"/>
                <w:szCs w:val="16"/>
                <w:lang w:val="vi-VN"/>
              </w:rPr>
              <w:t>Point of care testing</w:t>
            </w:r>
          </w:p>
        </w:tc>
        <w:tc>
          <w:tcPr>
            <w:tcW w:w="617" w:type="dxa"/>
            <w:gridSpan w:val="2"/>
          </w:tcPr>
          <w:p w14:paraId="78411C63" w14:textId="018789B8" w:rsidR="00DE4915" w:rsidRPr="00D9285E" w:rsidRDefault="00DE4915" w:rsidP="00DE49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vi-VN"/>
              </w:rPr>
            </w:pPr>
          </w:p>
        </w:tc>
      </w:tr>
      <w:tr w:rsidR="00D9285E" w:rsidRPr="00D9285E" w14:paraId="75C695D3" w14:textId="77777777" w:rsidTr="00D82EB8">
        <w:trPr>
          <w:trHeight w:val="394"/>
        </w:trPr>
        <w:tc>
          <w:tcPr>
            <w:tcW w:w="603" w:type="dxa"/>
            <w:vMerge/>
          </w:tcPr>
          <w:p w14:paraId="22BEECB5" w14:textId="77777777" w:rsidR="00DE4915" w:rsidRPr="00D9285E" w:rsidRDefault="00DE4915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  <w:vMerge/>
          </w:tcPr>
          <w:p w14:paraId="118B9706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Cs/>
                <w:sz w:val="20"/>
                <w:szCs w:val="18"/>
              </w:rPr>
            </w:pPr>
          </w:p>
        </w:tc>
        <w:tc>
          <w:tcPr>
            <w:tcW w:w="879" w:type="dxa"/>
          </w:tcPr>
          <w:p w14:paraId="0367C026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1079" w:type="dxa"/>
          </w:tcPr>
          <w:p w14:paraId="3E431B64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1192" w:type="dxa"/>
          </w:tcPr>
          <w:p w14:paraId="2F7E9DE7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1051" w:type="dxa"/>
            <w:gridSpan w:val="2"/>
          </w:tcPr>
          <w:p w14:paraId="277C60D7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943" w:type="dxa"/>
          </w:tcPr>
          <w:p w14:paraId="699BDB3D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950" w:type="dxa"/>
          </w:tcPr>
          <w:p w14:paraId="1B36A9C6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860" w:type="dxa"/>
          </w:tcPr>
          <w:p w14:paraId="1B1BD903" w14:textId="77777777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  <w:tc>
          <w:tcPr>
            <w:tcW w:w="617" w:type="dxa"/>
            <w:gridSpan w:val="2"/>
          </w:tcPr>
          <w:p w14:paraId="332D8EA8" w14:textId="6399192D" w:rsidR="00DE4915" w:rsidRPr="00D9285E" w:rsidRDefault="00DE4915" w:rsidP="00DE4915">
            <w:pPr>
              <w:spacing w:before="60" w:after="60" w:line="260" w:lineRule="exact"/>
              <w:jc w:val="center"/>
              <w:rPr>
                <w:rFonts w:ascii="Times New Roman" w:hAnsi="Times New Roman"/>
                <w:sz w:val="20"/>
                <w:lang w:val="vi-VN"/>
              </w:rPr>
            </w:pPr>
          </w:p>
        </w:tc>
      </w:tr>
      <w:tr w:rsidR="00D9285E" w:rsidRPr="00D9285E" w14:paraId="08C7C523" w14:textId="77777777" w:rsidTr="00D82EB8">
        <w:tc>
          <w:tcPr>
            <w:tcW w:w="603" w:type="dxa"/>
          </w:tcPr>
          <w:p w14:paraId="7A4A773B" w14:textId="77777777" w:rsidR="00DE4915" w:rsidRPr="00D9285E" w:rsidRDefault="00DE4915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</w:tcPr>
          <w:p w14:paraId="64DD7829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LOẠI HÌNH ĐÁNH GIÁ</w:t>
            </w:r>
          </w:p>
          <w:p w14:paraId="15CD15C9" w14:textId="1F57B95A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Cs/>
                <w:sz w:val="20"/>
                <w:szCs w:val="18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Assessment type</w:t>
            </w:r>
          </w:p>
        </w:tc>
        <w:tc>
          <w:tcPr>
            <w:tcW w:w="7571" w:type="dxa"/>
            <w:gridSpan w:val="10"/>
          </w:tcPr>
          <w:p w14:paraId="036E8039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20"/>
                <w:szCs w:val="16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sơ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bộ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/ 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4"/>
              </w:rPr>
              <w:t>Pre assessment</w:t>
            </w:r>
          </w:p>
          <w:p w14:paraId="4139CBF8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16"/>
                <w:szCs w:val="16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  <w:szCs w:val="16"/>
              </w:rPr>
              <w:t xml:space="preserve"> ban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16"/>
              </w:rPr>
              <w:t>đầu</w:t>
            </w:r>
            <w:proofErr w:type="spellEnd"/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 </w:t>
            </w:r>
            <w:r w:rsidRPr="00D9285E">
              <w:rPr>
                <w:rFonts w:ascii="Times New Roman" w:hAnsi="Times New Roman"/>
                <w:sz w:val="16"/>
                <w:szCs w:val="16"/>
              </w:rPr>
              <w:t>/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6"/>
              </w:rPr>
              <w:t xml:space="preserve"> Initial</w:t>
            </w:r>
            <w:r w:rsidRPr="00D9285E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6"/>
              </w:rPr>
              <w:t>assessment</w:t>
            </w: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 </w:t>
            </w:r>
            <w:r w:rsidRPr="00D9285E">
              <w:rPr>
                <w:rFonts w:ascii="Times New Roman" w:hAnsi="Times New Roman"/>
                <w:sz w:val="20"/>
                <w:szCs w:val="16"/>
                <w:lang w:val="vi-VN"/>
              </w:rPr>
              <w:t xml:space="preserve">    </w:t>
            </w:r>
            <w:r w:rsidRPr="00D9285E">
              <w:rPr>
                <w:rFonts w:ascii="Times New Roman" w:hAnsi="Times New Roman"/>
                <w:sz w:val="16"/>
                <w:szCs w:val="16"/>
                <w:lang w:val="vi-VN"/>
              </w:rPr>
              <w:t xml:space="preserve">        </w:t>
            </w:r>
          </w:p>
          <w:p w14:paraId="6152CAF3" w14:textId="50020F43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lại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>/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 xml:space="preserve"> Reassessment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       </w:t>
            </w:r>
          </w:p>
          <w:p w14:paraId="4040AEA9" w14:textId="6AB10791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/>
                <w:iCs/>
                <w:sz w:val="18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mở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rộng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>/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 xml:space="preserve"> Extension assessment</w:t>
            </w:r>
          </w:p>
          <w:p w14:paraId="247C3BFD" w14:textId="308CAC61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/>
                <w:iCs/>
                <w:sz w:val="18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giám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sát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mở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rộng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>/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 xml:space="preserve"> surveillance and Extension assessment</w:t>
            </w:r>
          </w:p>
          <w:p w14:paraId="0C794FD5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</w:rPr>
              <w:t xml:space="preserve"> 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chuyển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đổi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tiêu</w:t>
            </w:r>
            <w:proofErr w:type="spellEnd"/>
            <w:r w:rsidRPr="00D9285E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  <w:szCs w:val="22"/>
              </w:rPr>
              <w:t>chuẩn</w:t>
            </w:r>
            <w:proofErr w:type="spellEnd"/>
            <w:r w:rsidRPr="00D9285E">
              <w:rPr>
                <w:rFonts w:ascii="Times New Roman" w:hAnsi="Times New Roman"/>
                <w:sz w:val="18"/>
              </w:rPr>
              <w:t xml:space="preserve">/ 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>Exchange to new standard assessment</w:t>
            </w:r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</w:p>
          <w:p w14:paraId="24F847F7" w14:textId="77777777" w:rsidR="00DE4915" w:rsidRPr="00D9285E" w:rsidRDefault="00DE4915" w:rsidP="00DE4915">
            <w:pPr>
              <w:spacing w:before="120" w:after="120"/>
              <w:rPr>
                <w:rFonts w:ascii="Times New Roman" w:hAnsi="Times New Roman"/>
                <w:i/>
                <w:iCs/>
                <w:sz w:val="18"/>
                <w:szCs w:val="18"/>
                <w:lang w:val="vi-VN"/>
              </w:rPr>
            </w:pPr>
            <w:r w:rsidRPr="00D9285E">
              <w:rPr>
                <w:rFonts w:ascii="Times New Roman" w:hAnsi="Times New Roman"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9285E">
              <w:rPr>
                <w:rFonts w:ascii="Times New Roman" w:hAnsi="Times New Roman"/>
                <w:sz w:val="16"/>
                <w:szCs w:val="18"/>
                <w:lang w:val="vi-VN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6"/>
                <w:szCs w:val="18"/>
              </w:rPr>
            </w:r>
            <w:r w:rsidR="00000000">
              <w:rPr>
                <w:rFonts w:ascii="Times New Roman" w:hAnsi="Times New Roman"/>
                <w:sz w:val="16"/>
                <w:szCs w:val="18"/>
              </w:rPr>
              <w:fldChar w:fldCharType="separate"/>
            </w:r>
            <w:r w:rsidRPr="00D9285E">
              <w:rPr>
                <w:rFonts w:ascii="Times New Roman" w:hAnsi="Times New Roman"/>
                <w:sz w:val="16"/>
                <w:szCs w:val="18"/>
              </w:rPr>
              <w:fldChar w:fldCharType="end"/>
            </w:r>
            <w:r w:rsidRPr="00D9285E">
              <w:rPr>
                <w:rFonts w:ascii="Times New Roman" w:hAnsi="Times New Roman"/>
                <w:sz w:val="16"/>
                <w:szCs w:val="18"/>
                <w:lang w:val="vi-VN"/>
              </w:rPr>
              <w:t xml:space="preserve">  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>Đánh giá giám sát và chuyển đổi tiêu chuẩn/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8"/>
                <w:lang w:val="vi-VN"/>
              </w:rPr>
              <w:t xml:space="preserve"> Surveillance and   </w:t>
            </w:r>
          </w:p>
          <w:p w14:paraId="77C98387" w14:textId="63EDA14D" w:rsidR="00DE4915" w:rsidRPr="00D9285E" w:rsidRDefault="00DE4915" w:rsidP="00DE4915">
            <w:p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lang w:val="vi-VN"/>
              </w:rPr>
              <w:t xml:space="preserve">        </w:t>
            </w:r>
            <w:r w:rsidRPr="00D9285E">
              <w:rPr>
                <w:rFonts w:ascii="Times New Roman" w:hAnsi="Times New Roman"/>
                <w:i/>
                <w:iCs/>
                <w:sz w:val="18"/>
              </w:rPr>
              <w:t>Exchange to new standard assessment</w:t>
            </w:r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</w:p>
        </w:tc>
      </w:tr>
      <w:tr w:rsidR="00D9285E" w:rsidRPr="00D9285E" w14:paraId="111E8955" w14:textId="77777777" w:rsidTr="00D82EB8">
        <w:trPr>
          <w:trHeight w:val="78"/>
        </w:trPr>
        <w:tc>
          <w:tcPr>
            <w:tcW w:w="603" w:type="dxa"/>
          </w:tcPr>
          <w:p w14:paraId="5A58F69C" w14:textId="77777777" w:rsidR="002A2DA1" w:rsidRPr="00D9285E" w:rsidRDefault="002A2DA1" w:rsidP="00DE4915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462" w:type="dxa"/>
            <w:gridSpan w:val="11"/>
          </w:tcPr>
          <w:p w14:paraId="73B77E71" w14:textId="77777777" w:rsidR="002A2DA1" w:rsidRPr="00D9285E" w:rsidRDefault="002A2DA1" w:rsidP="002A2DA1">
            <w:pPr>
              <w:spacing w:before="12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CÁC TÀI LIỆU NỘP CÙNG ĐƠN</w:t>
            </w:r>
          </w:p>
          <w:p w14:paraId="59FE7014" w14:textId="617AA4B1" w:rsidR="002A2DA1" w:rsidRPr="00D9285E" w:rsidRDefault="002A2DA1" w:rsidP="00DE4915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  <w:r w:rsidRPr="00D9285E">
              <w:rPr>
                <w:rFonts w:ascii="Times New Roman" w:hAnsi="Times New Roman"/>
                <w:i/>
                <w:sz w:val="18"/>
                <w:lang w:val="vi-VN"/>
              </w:rPr>
              <w:t>Documents submit with application form</w:t>
            </w:r>
          </w:p>
        </w:tc>
      </w:tr>
      <w:tr w:rsidR="00D9285E" w:rsidRPr="00D9285E" w14:paraId="15096815" w14:textId="77777777" w:rsidTr="00D82EB8">
        <w:trPr>
          <w:trHeight w:val="78"/>
        </w:trPr>
        <w:tc>
          <w:tcPr>
            <w:tcW w:w="603" w:type="dxa"/>
          </w:tcPr>
          <w:p w14:paraId="712733A4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12CDC38B" w14:textId="7376A975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Danh mục </w:t>
            </w:r>
            <w:r w:rsidR="00D82EB8" w:rsidRPr="00D9285E">
              <w:rPr>
                <w:rFonts w:ascii="Times New Roman" w:hAnsi="Times New Roman"/>
                <w:sz w:val="20"/>
                <w:lang w:val="vi-VN"/>
              </w:rPr>
              <w:t>xét nghiệm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đăng ký công nhận</w:t>
            </w:r>
          </w:p>
          <w:p w14:paraId="5D56E756" w14:textId="43BE1EBE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 xml:space="preserve">List of </w:t>
            </w:r>
            <w:r w:rsidR="00D82EB8" w:rsidRPr="00D9285E">
              <w:rPr>
                <w:rFonts w:ascii="Times New Roman" w:hAnsi="Times New Roman"/>
                <w:i/>
                <w:sz w:val="20"/>
                <w:lang w:val="vi-VN"/>
              </w:rPr>
              <w:t xml:space="preserve">medical </w:t>
            </w: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test apply for accreditation</w:t>
            </w:r>
          </w:p>
        </w:tc>
        <w:tc>
          <w:tcPr>
            <w:tcW w:w="541" w:type="dxa"/>
          </w:tcPr>
          <w:p w14:paraId="69F5C813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45910D81" w14:textId="77777777" w:rsidTr="00D82EB8">
        <w:trPr>
          <w:trHeight w:val="78"/>
        </w:trPr>
        <w:tc>
          <w:tcPr>
            <w:tcW w:w="603" w:type="dxa"/>
          </w:tcPr>
          <w:p w14:paraId="7C43C6BF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1A10E0CD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Danh mục phép hiệu chuẩn nội bộ đăng ký công nhận</w:t>
            </w:r>
          </w:p>
          <w:p w14:paraId="7807B0A4" w14:textId="148CDE3C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List of inhouse calibratio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n </w:t>
            </w: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apply for accreditation</w:t>
            </w:r>
          </w:p>
        </w:tc>
        <w:tc>
          <w:tcPr>
            <w:tcW w:w="541" w:type="dxa"/>
          </w:tcPr>
          <w:p w14:paraId="5A107CD0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13AD1E3A" w14:textId="77777777" w:rsidTr="00D82EB8">
        <w:trPr>
          <w:trHeight w:val="78"/>
        </w:trPr>
        <w:tc>
          <w:tcPr>
            <w:tcW w:w="603" w:type="dxa"/>
          </w:tcPr>
          <w:p w14:paraId="68BFF4D0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7B365B64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Phiếu hỏi (đối với đánh giá lần đầu)</w:t>
            </w:r>
          </w:p>
          <w:p w14:paraId="07FFC012" w14:textId="6F5D02FC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Questionaire (for initial assessment)</w:t>
            </w:r>
          </w:p>
        </w:tc>
        <w:tc>
          <w:tcPr>
            <w:tcW w:w="541" w:type="dxa"/>
          </w:tcPr>
          <w:p w14:paraId="79783599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230A149" w14:textId="77777777" w:rsidTr="00D82EB8">
        <w:trPr>
          <w:trHeight w:val="78"/>
        </w:trPr>
        <w:tc>
          <w:tcPr>
            <w:tcW w:w="603" w:type="dxa"/>
          </w:tcPr>
          <w:p w14:paraId="736D636B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5E4880E5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Phiếu bổ sung thông tin (trừ đánh giá lần đầu)</w:t>
            </w:r>
          </w:p>
          <w:p w14:paraId="0472C4A6" w14:textId="1E85BB11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Update laboratory informaiton (except for initial assessment)</w:t>
            </w:r>
          </w:p>
        </w:tc>
        <w:tc>
          <w:tcPr>
            <w:tcW w:w="541" w:type="dxa"/>
          </w:tcPr>
          <w:p w14:paraId="41EED365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D605F28" w14:textId="77777777" w:rsidTr="00D82EB8">
        <w:trPr>
          <w:trHeight w:val="78"/>
        </w:trPr>
        <w:tc>
          <w:tcPr>
            <w:tcW w:w="603" w:type="dxa"/>
          </w:tcPr>
          <w:p w14:paraId="1EA82DF6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0B6647E8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Sổ tay </w:t>
            </w:r>
            <w:r w:rsidRPr="00D9285E">
              <w:rPr>
                <w:rFonts w:ascii="Times New Roman" w:hAnsi="Times New Roman"/>
                <w:sz w:val="20"/>
              </w:rPr>
              <w:t>chất</w:t>
            </w: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lượng</w:t>
            </w:r>
          </w:p>
          <w:p w14:paraId="27095E2E" w14:textId="6DE142C1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Quality manual</w:t>
            </w:r>
          </w:p>
        </w:tc>
        <w:tc>
          <w:tcPr>
            <w:tcW w:w="541" w:type="dxa"/>
          </w:tcPr>
          <w:p w14:paraId="2D6EC3F5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2A5866D4" w14:textId="77777777" w:rsidTr="00D82EB8">
        <w:trPr>
          <w:trHeight w:val="78"/>
        </w:trPr>
        <w:tc>
          <w:tcPr>
            <w:tcW w:w="603" w:type="dxa"/>
          </w:tcPr>
          <w:p w14:paraId="452F2A24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75CADE25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Danh mục tài liệu kiểm soát</w:t>
            </w:r>
          </w:p>
          <w:p w14:paraId="22A3AB4D" w14:textId="02B93159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Document control list</w:t>
            </w:r>
          </w:p>
        </w:tc>
        <w:tc>
          <w:tcPr>
            <w:tcW w:w="541" w:type="dxa"/>
          </w:tcPr>
          <w:p w14:paraId="7BEF673C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35FD4475" w14:textId="77777777" w:rsidTr="00D82EB8">
        <w:trPr>
          <w:trHeight w:val="78"/>
        </w:trPr>
        <w:tc>
          <w:tcPr>
            <w:tcW w:w="603" w:type="dxa"/>
          </w:tcPr>
          <w:p w14:paraId="1C6D9A93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15A6D935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Báo cáo đánh giá nội bộ lần gần nhất</w:t>
            </w:r>
          </w:p>
          <w:p w14:paraId="43D70680" w14:textId="3CE790BC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Internal audit report</w:t>
            </w:r>
          </w:p>
        </w:tc>
        <w:tc>
          <w:tcPr>
            <w:tcW w:w="541" w:type="dxa"/>
          </w:tcPr>
          <w:p w14:paraId="2B214267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5577DFAF" w14:textId="77777777" w:rsidTr="00D82EB8">
        <w:trPr>
          <w:trHeight w:val="78"/>
        </w:trPr>
        <w:tc>
          <w:tcPr>
            <w:tcW w:w="603" w:type="dxa"/>
          </w:tcPr>
          <w:p w14:paraId="50380A94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1AA85BE8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>Báo cáo xem xét của lãnh đạo</w:t>
            </w:r>
          </w:p>
          <w:p w14:paraId="7CD61F21" w14:textId="47DAA46E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Management review report</w:t>
            </w:r>
          </w:p>
        </w:tc>
        <w:tc>
          <w:tcPr>
            <w:tcW w:w="541" w:type="dxa"/>
          </w:tcPr>
          <w:p w14:paraId="3D753B7C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FECC000" w14:textId="77777777" w:rsidTr="00D82EB8">
        <w:trPr>
          <w:trHeight w:val="78"/>
        </w:trPr>
        <w:tc>
          <w:tcPr>
            <w:tcW w:w="603" w:type="dxa"/>
          </w:tcPr>
          <w:p w14:paraId="1E55BCBA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29E2DEF0" w14:textId="5854B14B" w:rsidR="00DE21BC" w:rsidRPr="00D9285E" w:rsidRDefault="007A0D46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>
              <w:rPr>
                <w:rFonts w:ascii="Times New Roman" w:hAnsi="Times New Roman"/>
                <w:sz w:val="20"/>
              </w:rPr>
              <w:t>Danh</w:t>
            </w:r>
            <w:r>
              <w:rPr>
                <w:rFonts w:ascii="Times New Roman" w:hAnsi="Times New Roman"/>
                <w:sz w:val="20"/>
                <w:lang w:val="vi-VN"/>
              </w:rPr>
              <w:t xml:space="preserve"> mục chương trình ngoại kiểm (EQAS)</w:t>
            </w:r>
            <w:r w:rsidR="00DE21BC" w:rsidRPr="00D9285E">
              <w:rPr>
                <w:rFonts w:ascii="Times New Roman" w:hAnsi="Times New Roman"/>
                <w:sz w:val="20"/>
                <w:lang w:val="vi-VN"/>
              </w:rPr>
              <w:t>, so sánh liên phòng</w:t>
            </w:r>
          </w:p>
          <w:p w14:paraId="5A35DBD3" w14:textId="7E46B965" w:rsidR="00DE21BC" w:rsidRPr="00D9285E" w:rsidRDefault="007A0D46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i/>
                <w:sz w:val="20"/>
                <w:lang w:val="vi-VN"/>
              </w:rPr>
              <w:t>EQAS list</w:t>
            </w:r>
            <w:r w:rsidR="00DE21BC" w:rsidRPr="00D9285E">
              <w:rPr>
                <w:rFonts w:ascii="Times New Roman" w:hAnsi="Times New Roman"/>
                <w:i/>
                <w:sz w:val="20"/>
                <w:lang w:val="vi-VN"/>
              </w:rPr>
              <w:t>, interlaboratory comparision report</w:t>
            </w:r>
          </w:p>
        </w:tc>
        <w:tc>
          <w:tcPr>
            <w:tcW w:w="541" w:type="dxa"/>
          </w:tcPr>
          <w:p w14:paraId="5F3F0697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50F49C8" w14:textId="77777777" w:rsidTr="00D82EB8">
        <w:trPr>
          <w:trHeight w:val="78"/>
        </w:trPr>
        <w:tc>
          <w:tcPr>
            <w:tcW w:w="603" w:type="dxa"/>
          </w:tcPr>
          <w:p w14:paraId="088E7E1F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3AAB7DAF" w14:textId="36F22BF2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proofErr w:type="spellStart"/>
            <w:r w:rsidRPr="00D9285E">
              <w:rPr>
                <w:rFonts w:ascii="Times New Roman" w:hAnsi="Times New Roman"/>
                <w:sz w:val="20"/>
              </w:rPr>
              <w:t>Phiếu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quả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D82EB8" w:rsidRPr="00D9285E">
              <w:rPr>
                <w:rFonts w:ascii="Times New Roman" w:hAnsi="Times New Roman"/>
                <w:sz w:val="20"/>
              </w:rPr>
              <w:t>xét</w:t>
            </w:r>
            <w:proofErr w:type="spellEnd"/>
            <w:r w:rsidR="00D82EB8" w:rsidRPr="00D9285E">
              <w:rPr>
                <w:rFonts w:ascii="Times New Roman" w:hAnsi="Times New Roman"/>
                <w:sz w:val="20"/>
                <w:lang w:val="vi-VN"/>
              </w:rPr>
              <w:t xml:space="preserve"> nghiệm </w:t>
            </w:r>
          </w:p>
          <w:p w14:paraId="5D890EA0" w14:textId="277A5C9D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</w:rPr>
              <w:t>Test</w:t>
            </w: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 xml:space="preserve"> report</w:t>
            </w:r>
          </w:p>
        </w:tc>
        <w:tc>
          <w:tcPr>
            <w:tcW w:w="541" w:type="dxa"/>
          </w:tcPr>
          <w:p w14:paraId="6E030622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7A0D46" w:rsidRPr="007A0D46" w14:paraId="738CD7E6" w14:textId="77777777" w:rsidTr="00D82EB8">
        <w:trPr>
          <w:trHeight w:val="78"/>
        </w:trPr>
        <w:tc>
          <w:tcPr>
            <w:tcW w:w="603" w:type="dxa"/>
          </w:tcPr>
          <w:p w14:paraId="368E21D9" w14:textId="77777777" w:rsidR="00DE21BC" w:rsidRPr="007A0D46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6B41B0C9" w14:textId="26EED344" w:rsidR="007A0D46" w:rsidRPr="007A0D46" w:rsidRDefault="007A0D46" w:rsidP="007A0D46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/>
                <w:color w:val="FF0000"/>
                <w:sz w:val="20"/>
                <w:lang w:val="vi-VN"/>
              </w:rPr>
            </w:pPr>
            <w:r w:rsidRPr="007A0D46">
              <w:rPr>
                <w:rFonts w:ascii="Times New Roman" w:hAnsi="Times New Roman"/>
                <w:color w:val="FF0000"/>
                <w:sz w:val="20"/>
              </w:rPr>
              <w:t>Qui</w:t>
            </w:r>
            <w:r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 trình</w:t>
            </w:r>
            <w:r w:rsidR="00B528E4" w:rsidRPr="007A0D46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proofErr w:type="spellStart"/>
            <w:r w:rsidR="00B528E4" w:rsidRPr="007A0D46">
              <w:rPr>
                <w:rFonts w:ascii="Times New Roman" w:hAnsi="Times New Roman"/>
                <w:color w:val="FF0000"/>
                <w:sz w:val="20"/>
              </w:rPr>
              <w:t>xét</w:t>
            </w:r>
            <w:proofErr w:type="spellEnd"/>
            <w:r w:rsidR="00B528E4" w:rsidRPr="007A0D46">
              <w:rPr>
                <w:rFonts w:ascii="Times New Roman" w:hAnsi="Times New Roman"/>
                <w:color w:val="FF0000"/>
                <w:sz w:val="20"/>
              </w:rPr>
              <w:t xml:space="preserve"> nghiệm</w:t>
            </w:r>
            <w:r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 (QTXN), hồ sơ xác nhận giá trị sử dụng cho các QTXN</w:t>
            </w:r>
          </w:p>
          <w:p w14:paraId="2995693A" w14:textId="3B445532" w:rsidR="007A0D46" w:rsidRPr="007A0D46" w:rsidRDefault="007A0D46" w:rsidP="007A0D46">
            <w:pPr>
              <w:spacing w:before="60" w:after="60"/>
              <w:rPr>
                <w:rFonts w:ascii="Times New Roman" w:hAnsi="Times New Roman"/>
                <w:color w:val="FF0000"/>
                <w:sz w:val="20"/>
                <w:lang w:val="vi-VN"/>
              </w:rPr>
            </w:pPr>
          </w:p>
          <w:p w14:paraId="35ACAD8F" w14:textId="029020B9" w:rsidR="00DE21BC" w:rsidRPr="007A0D46" w:rsidRDefault="007A0D46" w:rsidP="007A0D46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/>
                <w:color w:val="FF0000"/>
                <w:sz w:val="20"/>
                <w:lang w:val="vi-VN"/>
              </w:rPr>
            </w:pPr>
            <w:r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Phương pháp </w:t>
            </w:r>
            <w:r w:rsidR="00DE21BC"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>hiệu chuẩn</w:t>
            </w:r>
            <w:r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 nội bộ</w:t>
            </w:r>
            <w:r w:rsidR="00DE21BC"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 do phòng xây dựng (hướng dẫn, hồ sơ xác nhận phương pháp, tính CMC đối với hiệu chuẩn</w:t>
            </w:r>
            <w:r w:rsidR="00D82EB8"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 nội bộ</w:t>
            </w:r>
            <w:r w:rsidR="00DE21BC"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 xml:space="preserve">) </w:t>
            </w:r>
            <w:r w:rsidRPr="007A0D46">
              <w:rPr>
                <w:rFonts w:ascii="Times New Roman" w:hAnsi="Times New Roman"/>
                <w:color w:val="FF0000"/>
                <w:sz w:val="20"/>
                <w:lang w:val="vi-VN"/>
              </w:rPr>
              <w:t>(nếu có)</w:t>
            </w:r>
          </w:p>
          <w:p w14:paraId="414602AA" w14:textId="77777777" w:rsidR="007A0D46" w:rsidRPr="007A0D46" w:rsidRDefault="007A0D46" w:rsidP="00DE21BC">
            <w:pPr>
              <w:spacing w:before="60" w:after="60"/>
              <w:rPr>
                <w:rFonts w:ascii="Times New Roman" w:hAnsi="Times New Roman"/>
                <w:i/>
                <w:color w:val="FF0000"/>
                <w:sz w:val="20"/>
                <w:lang w:val="vi-VN"/>
              </w:rPr>
            </w:pPr>
          </w:p>
          <w:p w14:paraId="05B55169" w14:textId="6E43FCCC" w:rsidR="00DE21BC" w:rsidRPr="007A0D46" w:rsidRDefault="00DE21BC" w:rsidP="00DE21BC">
            <w:pPr>
              <w:spacing w:before="60" w:after="60"/>
              <w:rPr>
                <w:rFonts w:ascii="Times New Roman" w:hAnsi="Times New Roman"/>
                <w:color w:val="FF0000"/>
                <w:sz w:val="20"/>
              </w:rPr>
            </w:pPr>
            <w:r w:rsidRPr="007A0D46">
              <w:rPr>
                <w:rFonts w:ascii="Times New Roman" w:hAnsi="Times New Roman"/>
                <w:i/>
                <w:color w:val="FF0000"/>
                <w:sz w:val="20"/>
                <w:lang w:val="vi-VN"/>
              </w:rPr>
              <w:lastRenderedPageBreak/>
              <w:t>Laboratory developed method</w:t>
            </w:r>
            <w:r w:rsidR="00B528E4" w:rsidRPr="007A0D46">
              <w:rPr>
                <w:rFonts w:ascii="Times New Roman" w:hAnsi="Times New Roman"/>
                <w:i/>
                <w:color w:val="FF0000"/>
                <w:sz w:val="20"/>
              </w:rPr>
              <w:t xml:space="preserve"> (SOP)</w:t>
            </w:r>
            <w:r w:rsidRPr="007A0D46">
              <w:rPr>
                <w:rFonts w:ascii="Times New Roman" w:hAnsi="Times New Roman"/>
                <w:i/>
                <w:color w:val="FF0000"/>
                <w:sz w:val="20"/>
                <w:lang w:val="vi-VN"/>
              </w:rPr>
              <w:t xml:space="preserve"> or modify method (laboratory method document, validate method record, CMC for </w:t>
            </w:r>
            <w:r w:rsidR="00D82EB8" w:rsidRPr="007A0D46">
              <w:rPr>
                <w:rFonts w:ascii="Times New Roman" w:hAnsi="Times New Roman"/>
                <w:i/>
                <w:color w:val="FF0000"/>
                <w:sz w:val="20"/>
                <w:lang w:val="vi-VN"/>
              </w:rPr>
              <w:t xml:space="preserve">in-house </w:t>
            </w:r>
            <w:r w:rsidRPr="007A0D46">
              <w:rPr>
                <w:rFonts w:ascii="Times New Roman" w:hAnsi="Times New Roman"/>
                <w:i/>
                <w:color w:val="FF0000"/>
                <w:sz w:val="20"/>
                <w:lang w:val="vi-VN"/>
              </w:rPr>
              <w:t>calibration)</w:t>
            </w:r>
          </w:p>
        </w:tc>
        <w:tc>
          <w:tcPr>
            <w:tcW w:w="541" w:type="dxa"/>
          </w:tcPr>
          <w:p w14:paraId="1800D8E0" w14:textId="77777777" w:rsidR="00DE21BC" w:rsidRPr="007A0D46" w:rsidRDefault="00DE21BC" w:rsidP="00DE21BC">
            <w:pPr>
              <w:spacing w:before="120" w:after="120"/>
              <w:rPr>
                <w:rFonts w:ascii="Times New Roman" w:hAnsi="Times New Roman"/>
                <w:color w:val="FF0000"/>
                <w:sz w:val="16"/>
                <w:szCs w:val="18"/>
              </w:rPr>
            </w:pPr>
          </w:p>
        </w:tc>
      </w:tr>
      <w:tr w:rsidR="00D9285E" w:rsidRPr="00D9285E" w14:paraId="558F30A4" w14:textId="77777777" w:rsidTr="00D82EB8">
        <w:trPr>
          <w:trHeight w:val="78"/>
        </w:trPr>
        <w:tc>
          <w:tcPr>
            <w:tcW w:w="603" w:type="dxa"/>
          </w:tcPr>
          <w:p w14:paraId="7D437A2D" w14:textId="77777777" w:rsidR="00DE21BC" w:rsidRPr="00D9285E" w:rsidRDefault="00DE21BC" w:rsidP="00DE21BC">
            <w:pPr>
              <w:pStyle w:val="ListParagraph"/>
              <w:numPr>
                <w:ilvl w:val="0"/>
                <w:numId w:val="16"/>
              </w:numPr>
              <w:spacing w:before="60" w:after="60" w:line="26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8921" w:type="dxa"/>
            <w:gridSpan w:val="10"/>
            <w:vAlign w:val="center"/>
          </w:tcPr>
          <w:p w14:paraId="3DB296DF" w14:textId="77777777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  <w:lang w:val="vi-VN"/>
              </w:rPr>
            </w:pPr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Tài liệu về tư cách pháp nhân </w:t>
            </w:r>
          </w:p>
          <w:p w14:paraId="20B318A5" w14:textId="0752AC60" w:rsidR="00DE21BC" w:rsidRPr="00D9285E" w:rsidRDefault="00DE21BC" w:rsidP="00DE21BC">
            <w:pPr>
              <w:spacing w:before="60" w:after="6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i/>
                <w:sz w:val="20"/>
                <w:lang w:val="vi-VN"/>
              </w:rPr>
              <w:t>Legal document</w:t>
            </w:r>
          </w:p>
        </w:tc>
        <w:tc>
          <w:tcPr>
            <w:tcW w:w="541" w:type="dxa"/>
          </w:tcPr>
          <w:p w14:paraId="11C53501" w14:textId="77777777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16"/>
                <w:szCs w:val="18"/>
              </w:rPr>
            </w:pPr>
          </w:p>
        </w:tc>
      </w:tr>
      <w:tr w:rsidR="00D9285E" w:rsidRPr="00D9285E" w14:paraId="03ABA63F" w14:textId="77777777" w:rsidTr="00D82EB8">
        <w:tc>
          <w:tcPr>
            <w:tcW w:w="603" w:type="dxa"/>
          </w:tcPr>
          <w:p w14:paraId="2F6DC3CE" w14:textId="77777777" w:rsidR="00DE21BC" w:rsidRPr="00D9285E" w:rsidRDefault="00DE21BC" w:rsidP="00DE21BC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</w:tcPr>
          <w:p w14:paraId="20FD7753" w14:textId="6B156014" w:rsidR="00DE21BC" w:rsidRPr="00D9285E" w:rsidRDefault="00DE21BC" w:rsidP="00DE21BC">
            <w:pPr>
              <w:spacing w:before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napToGrid w:val="0"/>
                <w:sz w:val="20"/>
              </w:rPr>
              <w:t xml:space="preserve">THỜI GIAN ĐỀ NGHỊ TIẾN HÀNH ĐÁNH GIÁ/ </w:t>
            </w:r>
            <w:r w:rsidRPr="00D9285E">
              <w:rPr>
                <w:rFonts w:ascii="Times New Roman" w:hAnsi="Times New Roman"/>
                <w:i/>
                <w:iCs/>
                <w:snapToGrid w:val="0"/>
                <w:sz w:val="20"/>
              </w:rPr>
              <w:t xml:space="preserve">Time ready for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napToGrid w:val="0"/>
                <w:sz w:val="20"/>
              </w:rPr>
              <w:t>assesement</w:t>
            </w:r>
            <w:proofErr w:type="spellEnd"/>
            <w:r w:rsidRPr="00D9285E">
              <w:rPr>
                <w:rFonts w:ascii="Times New Roman" w:hAnsi="Times New Roman"/>
                <w:snapToGrid w:val="0"/>
                <w:sz w:val="20"/>
              </w:rPr>
              <w:t>:</w:t>
            </w:r>
          </w:p>
        </w:tc>
        <w:tc>
          <w:tcPr>
            <w:tcW w:w="7571" w:type="dxa"/>
            <w:gridSpan w:val="10"/>
          </w:tcPr>
          <w:p w14:paraId="36D77B8D" w14:textId="77777777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D9285E" w:rsidRPr="00D9285E" w14:paraId="52A866C0" w14:textId="77777777" w:rsidTr="00D82EB8">
        <w:tc>
          <w:tcPr>
            <w:tcW w:w="603" w:type="dxa"/>
          </w:tcPr>
          <w:p w14:paraId="059981BD" w14:textId="77777777" w:rsidR="00DE21BC" w:rsidRPr="00D9285E" w:rsidRDefault="00DE21BC" w:rsidP="00DE21BC">
            <w:pPr>
              <w:pStyle w:val="ListParagraph"/>
              <w:numPr>
                <w:ilvl w:val="0"/>
                <w:numId w:val="13"/>
              </w:numPr>
              <w:spacing w:before="60" w:after="60" w:line="260" w:lineRule="exact"/>
              <w:contextualSpacing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91" w:type="dxa"/>
          </w:tcPr>
          <w:p w14:paraId="560BCA18" w14:textId="77777777" w:rsidR="00DE21BC" w:rsidRPr="00D9285E" w:rsidRDefault="00DE21BC" w:rsidP="00DE21BC">
            <w:pPr>
              <w:spacing w:before="120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>CAM KẾT CỦA CƠ SỞ</w:t>
            </w:r>
          </w:p>
          <w:p w14:paraId="6D12DABE" w14:textId="1D54D10A" w:rsidR="00DE21BC" w:rsidRPr="00D9285E" w:rsidRDefault="00DE21BC" w:rsidP="00DE21BC">
            <w:pPr>
              <w:spacing w:before="120" w:after="120"/>
              <w:rPr>
                <w:rFonts w:ascii="Times New Roman" w:hAnsi="Times New Roman"/>
                <w:sz w:val="20"/>
              </w:rPr>
            </w:pPr>
            <w:proofErr w:type="spellStart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Decleration</w:t>
            </w:r>
            <w:proofErr w:type="spellEnd"/>
          </w:p>
        </w:tc>
        <w:tc>
          <w:tcPr>
            <w:tcW w:w="7571" w:type="dxa"/>
            <w:gridSpan w:val="10"/>
          </w:tcPr>
          <w:p w14:paraId="536B7249" w14:textId="77777777" w:rsidR="00DE21BC" w:rsidRPr="00D9285E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 xml:space="preserve">Các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thông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tin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trong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đơn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là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chính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xác</w:t>
            </w:r>
            <w:proofErr w:type="spellEnd"/>
          </w:p>
          <w:p w14:paraId="5C0C3C87" w14:textId="36B51DB7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>Information on this form and accompanying documents is correct</w:t>
            </w:r>
          </w:p>
          <w:p w14:paraId="5C7ADEA2" w14:textId="77777777" w:rsidR="00DE21BC" w:rsidRPr="00D9285E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D9285E">
              <w:rPr>
                <w:rFonts w:ascii="Times New Roman" w:hAnsi="Times New Roman"/>
                <w:sz w:val="20"/>
              </w:rPr>
              <w:t>Thực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hiện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mọi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quy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định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về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công nhận</w:t>
            </w:r>
          </w:p>
          <w:p w14:paraId="70BBD3A7" w14:textId="5D41CF9E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>Comply with all regulation, requirements on accreditation</w:t>
            </w:r>
          </w:p>
          <w:p w14:paraId="70B38F99" w14:textId="77777777" w:rsidR="00DE21BC" w:rsidRPr="00D9285E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sz w:val="20"/>
              </w:rPr>
            </w:pPr>
            <w:r w:rsidRPr="00D9285E">
              <w:rPr>
                <w:rFonts w:ascii="Times New Roman" w:hAnsi="Times New Roman"/>
                <w:sz w:val="20"/>
              </w:rPr>
              <w:t xml:space="preserve">Cung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cấp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và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cho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phép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quan công nhận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tiếp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cận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với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tài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liệu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hồ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sơ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</w:t>
            </w:r>
            <w:r w:rsidRPr="00D9285E">
              <w:rPr>
                <w:rFonts w:ascii="Times New Roman" w:hAnsi="Times New Roman" w:hint="eastAsia"/>
                <w:sz w:val="20"/>
              </w:rPr>
              <w:t>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sở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để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quan công nhận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có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thể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đánh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giá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theo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chuẩn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mực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công nhận</w:t>
            </w:r>
          </w:p>
          <w:p w14:paraId="3398CA02" w14:textId="25D785D2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 xml:space="preserve">Provide or give access to all documents, records of organization to enable a thorough assessment 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>of the organization in accordance with accreditation criteria.</w:t>
            </w:r>
          </w:p>
          <w:p w14:paraId="45F1D376" w14:textId="77777777" w:rsidR="00DE21BC" w:rsidRPr="00D9285E" w:rsidRDefault="00DE21BC" w:rsidP="00DE21BC">
            <w:pPr>
              <w:numPr>
                <w:ilvl w:val="0"/>
                <w:numId w:val="7"/>
              </w:numPr>
              <w:spacing w:before="60" w:after="60" w:line="260" w:lineRule="exact"/>
              <w:ind w:left="265" w:hanging="265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D9285E">
              <w:rPr>
                <w:rFonts w:ascii="Times New Roman" w:hAnsi="Times New Roman"/>
                <w:sz w:val="20"/>
              </w:rPr>
              <w:t>Trả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đầy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đủ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các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chi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phí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phục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vụ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cho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công nhận,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không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phụ</w:t>
            </w:r>
            <w:proofErr w:type="spellEnd"/>
            <w:r w:rsidRPr="00D9285E">
              <w:rPr>
                <w:rFonts w:ascii="Times New Roman" w:hAnsi="Times New Roman"/>
                <w:sz w:val="20"/>
                <w:lang w:val="vi-VN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thuộc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vào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kết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quả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cuối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cùng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của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 w:val="20"/>
              </w:rPr>
              <w:t>việc</w:t>
            </w:r>
            <w:proofErr w:type="spellEnd"/>
            <w:r w:rsidRPr="00D9285E">
              <w:rPr>
                <w:rFonts w:ascii="Times New Roman" w:hAnsi="Times New Roman"/>
                <w:sz w:val="20"/>
              </w:rPr>
              <w:t xml:space="preserve"> công nhận.                                           </w:t>
            </w: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</w:t>
            </w:r>
          </w:p>
          <w:p w14:paraId="075E95E0" w14:textId="694A2BF5" w:rsidR="00DE21BC" w:rsidRPr="00D9285E" w:rsidRDefault="00DE21BC" w:rsidP="00DE21BC">
            <w:pPr>
              <w:spacing w:before="60" w:after="60" w:line="260" w:lineRule="exact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ab/>
              <w:t xml:space="preserve">Pay all fees whether or not accreditation is </w:t>
            </w:r>
            <w:proofErr w:type="spellStart"/>
            <w:r w:rsidRPr="00D9285E">
              <w:rPr>
                <w:rFonts w:ascii="Times New Roman" w:hAnsi="Times New Roman"/>
                <w:i/>
                <w:iCs/>
                <w:sz w:val="18"/>
                <w:szCs w:val="18"/>
              </w:rPr>
              <w:t>granded</w:t>
            </w:r>
            <w:proofErr w:type="spellEnd"/>
          </w:p>
        </w:tc>
      </w:tr>
    </w:tbl>
    <w:p w14:paraId="3EE0DCB0" w14:textId="6C834A7F" w:rsidR="005D472B" w:rsidRPr="00D9285E" w:rsidRDefault="005D472B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415"/>
        <w:gridCol w:w="4332"/>
      </w:tblGrid>
      <w:tr w:rsidR="00D9285E" w:rsidRPr="00D9285E" w14:paraId="674EA653" w14:textId="77777777" w:rsidTr="00604415">
        <w:trPr>
          <w:cantSplit/>
        </w:trPr>
        <w:tc>
          <w:tcPr>
            <w:tcW w:w="5415" w:type="dxa"/>
            <w:vAlign w:val="center"/>
          </w:tcPr>
          <w:p w14:paraId="70A1AC82" w14:textId="77777777" w:rsidR="009E6660" w:rsidRPr="00D9285E" w:rsidRDefault="009E6660" w:rsidP="00604415">
            <w:pPr>
              <w:spacing w:before="12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332" w:type="dxa"/>
            <w:vAlign w:val="center"/>
          </w:tcPr>
          <w:p w14:paraId="0563F8DB" w14:textId="3243C0D9" w:rsidR="009E6660" w:rsidRPr="00D9285E" w:rsidRDefault="00927DB7" w:rsidP="00604415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D9285E">
              <w:rPr>
                <w:rFonts w:ascii="Times New Roman" w:hAnsi="Times New Roman"/>
                <w:i/>
                <w:iCs/>
                <w:szCs w:val="24"/>
                <w:lang w:val="vi-VN"/>
              </w:rPr>
              <w:t xml:space="preserve"> </w:t>
            </w:r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 xml:space="preserve">, </w:t>
            </w:r>
            <w:proofErr w:type="spellStart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>ngày</w:t>
            </w:r>
            <w:proofErr w:type="spellEnd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D9285E">
              <w:rPr>
                <w:rFonts w:ascii="Times New Roman" w:hAnsi="Times New Roman"/>
                <w:i/>
                <w:iCs/>
                <w:szCs w:val="24"/>
                <w:lang w:val="vi-VN"/>
              </w:rPr>
              <w:t xml:space="preserve">     t</w:t>
            </w:r>
            <w:proofErr w:type="spellStart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>háng</w:t>
            </w:r>
            <w:proofErr w:type="spellEnd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Pr="00D9285E">
              <w:rPr>
                <w:rFonts w:ascii="Times New Roman" w:hAnsi="Times New Roman"/>
                <w:i/>
                <w:iCs/>
                <w:szCs w:val="24"/>
                <w:lang w:val="vi-VN"/>
              </w:rPr>
              <w:t xml:space="preserve">       </w:t>
            </w:r>
            <w:proofErr w:type="spellStart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>năm</w:t>
            </w:r>
            <w:proofErr w:type="spellEnd"/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 xml:space="preserve"> 20</w:t>
            </w:r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br/>
            </w:r>
          </w:p>
        </w:tc>
      </w:tr>
      <w:tr w:rsidR="00D9285E" w:rsidRPr="00D9285E" w14:paraId="4C3973CD" w14:textId="77777777" w:rsidTr="00604415">
        <w:trPr>
          <w:cantSplit/>
        </w:trPr>
        <w:tc>
          <w:tcPr>
            <w:tcW w:w="5415" w:type="dxa"/>
            <w:vAlign w:val="center"/>
          </w:tcPr>
          <w:p w14:paraId="4F4FA3E8" w14:textId="77777777" w:rsidR="009E6660" w:rsidRPr="00D9285E" w:rsidRDefault="009E6660" w:rsidP="00604415">
            <w:pPr>
              <w:spacing w:before="120"/>
              <w:ind w:left="1420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332" w:type="dxa"/>
            <w:vAlign w:val="center"/>
          </w:tcPr>
          <w:p w14:paraId="3D4FC862" w14:textId="4C7062B6" w:rsidR="009E6660" w:rsidRPr="00D9285E" w:rsidRDefault="00DE21BC" w:rsidP="00604415">
            <w:pPr>
              <w:ind w:left="852"/>
              <w:rPr>
                <w:rFonts w:ascii="Times New Roman" w:hAnsi="Times New Roman"/>
                <w:szCs w:val="24"/>
              </w:rPr>
            </w:pPr>
            <w:r w:rsidRPr="00D9285E">
              <w:rPr>
                <w:rFonts w:ascii="Times New Roman" w:hAnsi="Times New Roman"/>
                <w:szCs w:val="24"/>
              </w:rPr>
              <w:t xml:space="preserve">Lãnh đạo </w:t>
            </w:r>
            <w:proofErr w:type="spellStart"/>
            <w:r w:rsidRPr="00D9285E">
              <w:rPr>
                <w:rFonts w:ascii="Times New Roman" w:hAnsi="Times New Roman"/>
                <w:szCs w:val="24"/>
              </w:rPr>
              <w:t>đơn</w:t>
            </w:r>
            <w:proofErr w:type="spellEnd"/>
            <w:r w:rsidRPr="00D9285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D9285E">
              <w:rPr>
                <w:rFonts w:ascii="Times New Roman" w:hAnsi="Times New Roman"/>
                <w:szCs w:val="24"/>
              </w:rPr>
              <w:t>vị</w:t>
            </w:r>
            <w:proofErr w:type="spellEnd"/>
            <w:r w:rsidRPr="00D9285E">
              <w:rPr>
                <w:rFonts w:ascii="Times New Roman" w:hAnsi="Times New Roman"/>
                <w:szCs w:val="24"/>
              </w:rPr>
              <w:t xml:space="preserve"> </w:t>
            </w:r>
          </w:p>
          <w:p w14:paraId="38C72DEB" w14:textId="30DBB891" w:rsidR="009E6660" w:rsidRPr="00D9285E" w:rsidRDefault="00B528E4" w:rsidP="00B528E4">
            <w:pPr>
              <w:rPr>
                <w:rFonts w:ascii="Times New Roman" w:hAnsi="Times New Roman"/>
                <w:i/>
                <w:iCs/>
                <w:szCs w:val="24"/>
              </w:rPr>
            </w:pPr>
            <w:r w:rsidRPr="00D9285E">
              <w:rPr>
                <w:rFonts w:ascii="Times New Roman" w:hAnsi="Times New Roman"/>
                <w:i/>
                <w:iCs/>
                <w:szCs w:val="24"/>
              </w:rPr>
              <w:t xml:space="preserve">           </w:t>
            </w:r>
            <w:r w:rsidR="009E6660" w:rsidRPr="00D9285E">
              <w:rPr>
                <w:rFonts w:ascii="Times New Roman" w:hAnsi="Times New Roman"/>
                <w:i/>
                <w:iCs/>
                <w:szCs w:val="24"/>
              </w:rPr>
              <w:t>Head of organization</w:t>
            </w:r>
          </w:p>
        </w:tc>
      </w:tr>
    </w:tbl>
    <w:p w14:paraId="531C5ABC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Cs w:val="24"/>
        </w:rPr>
      </w:pPr>
      <w:r w:rsidRPr="00D9285E">
        <w:rPr>
          <w:rFonts w:ascii="Times New Roman" w:hAnsi="Times New Roman"/>
          <w:b/>
          <w:szCs w:val="24"/>
        </w:rPr>
        <w:br/>
      </w:r>
    </w:p>
    <w:p w14:paraId="01D1C148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Cs w:val="24"/>
        </w:rPr>
      </w:pPr>
    </w:p>
    <w:p w14:paraId="66F0989B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Cs w:val="24"/>
        </w:rPr>
      </w:pPr>
    </w:p>
    <w:p w14:paraId="371B6E05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Cs w:val="24"/>
        </w:rPr>
      </w:pPr>
    </w:p>
    <w:p w14:paraId="32587C06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079AD397" w14:textId="2D755F78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0ADC3EF6" w14:textId="3E6817F8" w:rsidR="00927DB7" w:rsidRPr="00D9285E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A6C4C34" w14:textId="67B428D3" w:rsidR="00927DB7" w:rsidRPr="00D9285E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058F20DD" w14:textId="5EEC7B93" w:rsidR="00927DB7" w:rsidRPr="00D9285E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14DA692" w14:textId="77777777" w:rsidR="00927DB7" w:rsidRDefault="00927DB7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568D7B76" w14:textId="77777777" w:rsidR="003244A3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2EC94498" w14:textId="77777777" w:rsidR="003244A3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4F913896" w14:textId="77777777" w:rsidR="003244A3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2ED4F2C2" w14:textId="77777777" w:rsidR="003244A3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7BFA692" w14:textId="77777777" w:rsidR="003244A3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9F4027B" w14:textId="77777777" w:rsidR="003244A3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F34D53B" w14:textId="77777777" w:rsidR="003244A3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58AE9A8" w14:textId="77777777" w:rsidR="003244A3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0A772D04" w14:textId="77777777" w:rsidR="003244A3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314BD3C9" w14:textId="77777777" w:rsidR="003244A3" w:rsidRPr="00D9285E" w:rsidRDefault="003244A3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59B4006D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698134C1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1CD1C42E" w14:textId="77777777" w:rsidR="009E6660" w:rsidRPr="00D9285E" w:rsidRDefault="009E6660" w:rsidP="009E6660">
      <w:pPr>
        <w:spacing w:before="120" w:after="60"/>
        <w:rPr>
          <w:rFonts w:ascii="Times New Roman" w:hAnsi="Times New Roman"/>
          <w:b/>
          <w:bCs/>
          <w:i/>
          <w:iCs/>
          <w:sz w:val="18"/>
          <w:szCs w:val="18"/>
        </w:rPr>
      </w:pPr>
      <w:proofErr w:type="spellStart"/>
      <w:r w:rsidRPr="00D9285E">
        <w:rPr>
          <w:rFonts w:ascii="Times New Roman" w:hAnsi="Times New Roman"/>
          <w:b/>
          <w:bCs/>
          <w:sz w:val="18"/>
          <w:szCs w:val="18"/>
        </w:rPr>
        <w:t>Ghi</w:t>
      </w:r>
      <w:proofErr w:type="spellEnd"/>
      <w:r w:rsidRPr="00D9285E">
        <w:rPr>
          <w:rFonts w:ascii="Times New Roman" w:hAnsi="Times New Roman"/>
          <w:b/>
          <w:b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sz w:val="18"/>
          <w:szCs w:val="18"/>
        </w:rPr>
        <w:t>chú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/Note: Hồ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sơ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đăng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ký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gửi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bản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mềm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qua email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hoặc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đăng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ký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online </w:t>
      </w:r>
      <w:proofErr w:type="spellStart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>trên</w:t>
      </w:r>
      <w:proofErr w:type="spellEnd"/>
      <w:r w:rsidRPr="00D9285E">
        <w:rPr>
          <w:rFonts w:ascii="Times New Roman" w:hAnsi="Times New Roman"/>
          <w:b/>
          <w:bCs/>
          <w:i/>
          <w:iCs/>
          <w:sz w:val="18"/>
          <w:szCs w:val="18"/>
        </w:rPr>
        <w:t xml:space="preserve"> website: boa.gov.vn</w:t>
      </w:r>
    </w:p>
    <w:p w14:paraId="186A2B9E" w14:textId="0E87B6F6" w:rsidR="009916E8" w:rsidRPr="00D9285E" w:rsidRDefault="009916E8">
      <w:pPr>
        <w:rPr>
          <w:rFonts w:ascii="Times New Roman" w:hAnsi="Times New Roman"/>
          <w:b/>
          <w:sz w:val="22"/>
          <w:szCs w:val="22"/>
        </w:rPr>
      </w:pPr>
    </w:p>
    <w:sectPr w:rsidR="009916E8" w:rsidRPr="00D9285E" w:rsidSect="0025052B">
      <w:footerReference w:type="default" r:id="rId8"/>
      <w:headerReference w:type="first" r:id="rId9"/>
      <w:pgSz w:w="11900" w:h="16840"/>
      <w:pgMar w:top="644" w:right="851" w:bottom="1134" w:left="1418" w:header="34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7CDC" w14:textId="77777777" w:rsidR="00E127A8" w:rsidRDefault="00E127A8" w:rsidP="009728D1">
      <w:r>
        <w:separator/>
      </w:r>
    </w:p>
  </w:endnote>
  <w:endnote w:type="continuationSeparator" w:id="0">
    <w:p w14:paraId="5F33EBE1" w14:textId="77777777" w:rsidR="00E127A8" w:rsidRDefault="00E127A8" w:rsidP="0097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9F7F" w14:textId="61A8E50E" w:rsidR="009728D1" w:rsidRPr="00082F69" w:rsidRDefault="002B26AA" w:rsidP="002B26AA">
    <w:pPr>
      <w:pStyle w:val="Footer"/>
      <w:pBdr>
        <w:top w:val="single" w:sz="4" w:space="1" w:color="auto"/>
      </w:pBdr>
      <w:tabs>
        <w:tab w:val="clear" w:pos="4680"/>
        <w:tab w:val="clear" w:pos="9360"/>
      </w:tabs>
      <w:rPr>
        <w:rFonts w:ascii="Times New Roman" w:hAnsi="Times New Roman"/>
        <w:sz w:val="20"/>
      </w:rPr>
    </w:pPr>
    <w:r w:rsidRPr="00082F69">
      <w:rPr>
        <w:rFonts w:ascii="Times New Roman" w:hAnsi="Times New Roman"/>
        <w:noProof/>
        <w:sz w:val="20"/>
      </w:rPr>
      <w:t>AF</w:t>
    </w:r>
    <w:r w:rsidR="00D82EB8" w:rsidRPr="00082F69">
      <w:rPr>
        <w:rFonts w:ascii="Times New Roman" w:hAnsi="Times New Roman"/>
        <w:noProof/>
        <w:sz w:val="20"/>
        <w:lang w:val="vi-VN"/>
      </w:rPr>
      <w:t xml:space="preserve">M </w:t>
    </w:r>
    <w:r w:rsidRPr="00082F69">
      <w:rPr>
        <w:rFonts w:ascii="Times New Roman" w:hAnsi="Times New Roman"/>
        <w:sz w:val="20"/>
        <w:lang w:val="vi-VN"/>
      </w:rPr>
      <w:t>01/</w:t>
    </w:r>
    <w:r w:rsidRPr="00082F69">
      <w:rPr>
        <w:rFonts w:ascii="Times New Roman" w:hAnsi="Times New Roman"/>
        <w:sz w:val="20"/>
      </w:rPr>
      <w:t>0</w:t>
    </w:r>
    <w:r w:rsidRPr="00082F69">
      <w:rPr>
        <w:rFonts w:ascii="Times New Roman" w:hAnsi="Times New Roman"/>
        <w:sz w:val="20"/>
        <w:lang w:val="vi-VN"/>
      </w:rPr>
      <w:t>1</w:t>
    </w:r>
    <w:r w:rsidRPr="00082F69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proofErr w:type="spellStart"/>
    <w:r w:rsidRPr="00082F69">
      <w:rPr>
        <w:rFonts w:ascii="Times New Roman" w:hAnsi="Times New Roman"/>
        <w:sz w:val="20"/>
      </w:rPr>
      <w:t>Lần</w:t>
    </w:r>
    <w:proofErr w:type="spellEnd"/>
    <w:r w:rsidRPr="00082F69">
      <w:rPr>
        <w:rFonts w:ascii="Times New Roman" w:hAnsi="Times New Roman"/>
        <w:sz w:val="20"/>
      </w:rPr>
      <w:t xml:space="preserve"> ban </w:t>
    </w:r>
    <w:proofErr w:type="spellStart"/>
    <w:r w:rsidRPr="00082F69">
      <w:rPr>
        <w:rFonts w:ascii="Times New Roman" w:hAnsi="Times New Roman"/>
        <w:sz w:val="20"/>
      </w:rPr>
      <w:t>hành</w:t>
    </w:r>
    <w:proofErr w:type="spellEnd"/>
    <w:r w:rsidRPr="00082F69">
      <w:rPr>
        <w:rFonts w:ascii="Times New Roman" w:hAnsi="Times New Roman"/>
        <w:sz w:val="20"/>
      </w:rPr>
      <w:t>/Issue</w:t>
    </w:r>
    <w:r w:rsidR="004338DC" w:rsidRPr="00082F69">
      <w:rPr>
        <w:rFonts w:ascii="Times New Roman" w:hAnsi="Times New Roman"/>
        <w:sz w:val="20"/>
      </w:rPr>
      <w:t>d N</w:t>
    </w:r>
    <w:r w:rsidR="004338DC" w:rsidRPr="00082F69">
      <w:rPr>
        <w:rFonts w:ascii="Times New Roman" w:hAnsi="Times New Roman"/>
        <w:sz w:val="20"/>
        <w:lang w:val="vi-VN"/>
      </w:rPr>
      <w:t>o</w:t>
    </w:r>
    <w:r w:rsidRPr="00082F69">
      <w:rPr>
        <w:rFonts w:ascii="Times New Roman" w:hAnsi="Times New Roman"/>
        <w:sz w:val="20"/>
      </w:rPr>
      <w:t xml:space="preserve">: </w:t>
    </w:r>
    <w:r w:rsidR="00D82EB8" w:rsidRPr="00C65A44">
      <w:rPr>
        <w:rFonts w:ascii="Times New Roman" w:hAnsi="Times New Roman"/>
        <w:color w:val="FF0000"/>
        <w:sz w:val="20"/>
        <w:lang w:val="vi-VN"/>
      </w:rPr>
      <w:t>1</w:t>
    </w:r>
    <w:r w:rsidR="00E45BDD" w:rsidRPr="00C65A44">
      <w:rPr>
        <w:rFonts w:ascii="Times New Roman" w:hAnsi="Times New Roman"/>
        <w:color w:val="FF0000"/>
        <w:sz w:val="20"/>
        <w:lang w:val="vi-VN"/>
      </w:rPr>
      <w:t>.</w:t>
    </w:r>
    <w:r w:rsidR="00C65A44" w:rsidRPr="00C65A44">
      <w:rPr>
        <w:rFonts w:ascii="Times New Roman" w:hAnsi="Times New Roman"/>
        <w:color w:val="FF0000"/>
        <w:sz w:val="20"/>
        <w:lang w:val="vi-VN"/>
      </w:rPr>
      <w:t>2</w:t>
    </w:r>
    <w:r w:rsidR="00AE2C62">
      <w:rPr>
        <w:rFonts w:ascii="Times New Roman" w:hAnsi="Times New Roman"/>
        <w:color w:val="FF0000"/>
        <w:sz w:val="20"/>
        <w:lang w:val="vi-VN"/>
      </w:rPr>
      <w:t>4</w:t>
    </w:r>
    <w:r w:rsidR="004338DC" w:rsidRPr="00082F69">
      <w:rPr>
        <w:rFonts w:ascii="Times New Roman" w:hAnsi="Times New Roman"/>
        <w:sz w:val="20"/>
        <w:lang w:val="vi-VN"/>
      </w:rPr>
      <w:tab/>
    </w:r>
    <w:r w:rsidRPr="00082F69">
      <w:rPr>
        <w:rFonts w:ascii="Times New Roman" w:hAnsi="Times New Roman"/>
        <w:sz w:val="20"/>
      </w:rPr>
      <w:t xml:space="preserve">     </w:t>
    </w:r>
    <w:r w:rsidR="004338DC" w:rsidRPr="00082F69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r w:rsidR="002801EE" w:rsidRPr="00082F69">
      <w:rPr>
        <w:rFonts w:ascii="Times New Roman" w:hAnsi="Times New Roman"/>
        <w:sz w:val="20"/>
      </w:rPr>
      <w:t xml:space="preserve">Soát </w:t>
    </w:r>
    <w:proofErr w:type="spellStart"/>
    <w:r w:rsidR="002801EE" w:rsidRPr="00082F69">
      <w:rPr>
        <w:rFonts w:ascii="Times New Roman" w:hAnsi="Times New Roman"/>
        <w:sz w:val="20"/>
      </w:rPr>
      <w:t>xét</w:t>
    </w:r>
    <w:proofErr w:type="spellEnd"/>
    <w:r w:rsidR="002801EE" w:rsidRPr="00082F69">
      <w:rPr>
        <w:rFonts w:ascii="Times New Roman" w:hAnsi="Times New Roman"/>
        <w:sz w:val="20"/>
      </w:rPr>
      <w:t>/</w:t>
    </w:r>
    <w:proofErr w:type="spellStart"/>
    <w:r w:rsidR="002801EE" w:rsidRPr="00082F69">
      <w:rPr>
        <w:rFonts w:ascii="Times New Roman" w:hAnsi="Times New Roman"/>
        <w:sz w:val="20"/>
      </w:rPr>
      <w:t>ngày</w:t>
    </w:r>
    <w:proofErr w:type="spellEnd"/>
    <w:r w:rsidR="002801EE" w:rsidRPr="00082F69">
      <w:rPr>
        <w:rFonts w:ascii="Times New Roman" w:hAnsi="Times New Roman"/>
        <w:sz w:val="20"/>
      </w:rPr>
      <w:t>/ Revised/dated:</w:t>
    </w:r>
    <w:r w:rsidRPr="00082F69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r w:rsidR="00C65A44">
      <w:rPr>
        <w:rFonts w:ascii="Times New Roman" w:hAnsi="Times New Roman"/>
        <w:sz w:val="20"/>
      </w:rPr>
      <w:tab/>
    </w:r>
    <w:r w:rsidRPr="00082F69">
      <w:rPr>
        <w:rFonts w:ascii="Times New Roman" w:hAnsi="Times New Roman"/>
        <w:sz w:val="20"/>
      </w:rPr>
      <w:t>Trang/Page: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638B" w14:textId="77777777" w:rsidR="00E127A8" w:rsidRDefault="00E127A8" w:rsidP="009728D1">
      <w:r>
        <w:separator/>
      </w:r>
    </w:p>
  </w:footnote>
  <w:footnote w:type="continuationSeparator" w:id="0">
    <w:p w14:paraId="5B18FEF2" w14:textId="77777777" w:rsidR="00E127A8" w:rsidRDefault="00E127A8" w:rsidP="0097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113" w:type="dxa"/>
        <w:right w:w="28" w:type="dxa"/>
      </w:tblCellMar>
      <w:tblLook w:val="04A0" w:firstRow="1" w:lastRow="0" w:firstColumn="1" w:lastColumn="0" w:noHBand="0" w:noVBand="1"/>
    </w:tblPr>
    <w:tblGrid>
      <w:gridCol w:w="1129"/>
      <w:gridCol w:w="4967"/>
      <w:gridCol w:w="3254"/>
    </w:tblGrid>
    <w:tr w:rsidR="0025052B" w:rsidRPr="00B343D2" w14:paraId="653BE46D" w14:textId="77777777" w:rsidTr="00D40C5B">
      <w:tc>
        <w:tcPr>
          <w:tcW w:w="1129" w:type="dxa"/>
          <w:vAlign w:val="center"/>
        </w:tcPr>
        <w:p w14:paraId="23B8E5B8" w14:textId="77777777" w:rsidR="0025052B" w:rsidRPr="00B343D2" w:rsidRDefault="0025052B" w:rsidP="0025052B">
          <w:pPr>
            <w:pStyle w:val="Header"/>
            <w:jc w:val="center"/>
            <w:rPr>
              <w:color w:val="0078FA"/>
            </w:rPr>
          </w:pPr>
          <w:r>
            <w:rPr>
              <w:noProof/>
              <w:color w:val="0078FA"/>
            </w:rPr>
            <w:drawing>
              <wp:inline distT="0" distB="0" distL="0" distR="0" wp14:anchorId="45B7065C" wp14:editId="197BCC51">
                <wp:extent cx="681355" cy="681355"/>
                <wp:effectExtent l="0" t="0" r="4445" b="4445"/>
                <wp:docPr id="1141498182" name="Picture 1" descr="A blue circle with a triangl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498182" name="Picture 1" descr="A blue circle with a triangle and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35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vAlign w:val="center"/>
        </w:tcPr>
        <w:p w14:paraId="07519140" w14:textId="77777777" w:rsidR="0025052B" w:rsidRPr="009A7E29" w:rsidRDefault="0025052B" w:rsidP="0025052B">
          <w:pPr>
            <w:pStyle w:val="Header"/>
            <w:spacing w:line="360" w:lineRule="auto"/>
            <w:jc w:val="center"/>
            <w:rPr>
              <w:color w:val="2F5496" w:themeColor="accent1" w:themeShade="BF"/>
            </w:rPr>
          </w:pPr>
          <w:r w:rsidRPr="009A7E29">
            <w:rPr>
              <w:rFonts w:ascii="Arial" w:hAnsi="Arial" w:cs="Arial"/>
              <w:color w:val="2F5496" w:themeColor="accent1" w:themeShade="BF"/>
              <w:sz w:val="20"/>
            </w:rPr>
            <w:t>BỘ KHOA HỌC VÀ CÔNG NGHỆ (MOST)</w:t>
          </w:r>
          <w:r w:rsidRPr="009A7E29">
            <w:rPr>
              <w:rFonts w:ascii="Arial" w:hAnsi="Arial" w:cs="Arial"/>
              <w:color w:val="2F5496" w:themeColor="accent1" w:themeShade="BF"/>
              <w:sz w:val="20"/>
            </w:rPr>
            <w:br/>
          </w:r>
          <w:r w:rsidRPr="009A7E29">
            <w:rPr>
              <w:rFonts w:ascii="Arial" w:hAnsi="Arial" w:cs="Arial"/>
              <w:b/>
              <w:bCs/>
              <w:color w:val="2F5496" w:themeColor="accent1" w:themeShade="BF"/>
              <w:sz w:val="20"/>
            </w:rPr>
            <w:t>VĂN PHÒNG CÔNG NHẬN CHẤT LƯỢNG (BoA)</w:t>
          </w:r>
        </w:p>
      </w:tc>
      <w:tc>
        <w:tcPr>
          <w:tcW w:w="3254" w:type="dxa"/>
          <w:vAlign w:val="center"/>
        </w:tcPr>
        <w:p w14:paraId="5F3DE9B6" w14:textId="77777777" w:rsidR="0025052B" w:rsidRPr="00892D19" w:rsidRDefault="0025052B" w:rsidP="0025052B">
          <w:pPr>
            <w:pStyle w:val="Header"/>
            <w:rPr>
              <w:rFonts w:ascii="Arial" w:hAnsi="Arial" w:cs="Arial"/>
              <w:color w:val="2F5496" w:themeColor="accent1" w:themeShade="BF"/>
              <w:sz w:val="16"/>
              <w:szCs w:val="16"/>
              <w:u w:val="single"/>
            </w:rPr>
          </w:pPr>
          <w:r w:rsidRPr="009A7E29">
            <w:rPr>
              <w:noProof/>
              <w:color w:val="2F5496" w:themeColor="accent1" w:themeShade="BF"/>
            </w:rPr>
            <w:drawing>
              <wp:inline distT="0" distB="0" distL="0" distR="0" wp14:anchorId="3D5A118C" wp14:editId="436004B2">
                <wp:extent cx="163195" cy="163195"/>
                <wp:effectExtent l="0" t="0" r="0" b="8255"/>
                <wp:docPr id="1215826519" name="Graphic 1215826519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4800048" name="Graphic 1914800048" descr="Marker outlin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64" cy="1777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A7E29">
            <w:rPr>
              <w:color w:val="2F5496" w:themeColor="accent1" w:themeShade="BF"/>
            </w:rPr>
            <w:t xml:space="preserve"> </w:t>
          </w:r>
          <w:r w:rsidRPr="009A7E29">
            <w:rPr>
              <w:rFonts w:ascii="Arial" w:hAnsi="Arial" w:cs="Arial"/>
              <w:color w:val="2F5496" w:themeColor="accent1" w:themeShade="BF"/>
              <w:sz w:val="16"/>
              <w:szCs w:val="16"/>
            </w:rPr>
            <w:t xml:space="preserve">70 Trần </w:t>
          </w:r>
          <w:proofErr w:type="spellStart"/>
          <w:r w:rsidRPr="009A7E29">
            <w:rPr>
              <w:rFonts w:ascii="Arial" w:hAnsi="Arial" w:cs="Arial"/>
              <w:color w:val="2F5496" w:themeColor="accent1" w:themeShade="BF"/>
              <w:sz w:val="16"/>
              <w:szCs w:val="16"/>
            </w:rPr>
            <w:t>Hưng</w:t>
          </w:r>
          <w:proofErr w:type="spellEnd"/>
          <w:r w:rsidRPr="009A7E29">
            <w:rPr>
              <w:rFonts w:ascii="Arial" w:hAnsi="Arial" w:cs="Arial"/>
              <w:color w:val="2F5496" w:themeColor="accent1" w:themeShade="BF"/>
              <w:sz w:val="16"/>
              <w:szCs w:val="16"/>
            </w:rPr>
            <w:t xml:space="preserve"> Đạo, Hoàn Kiếm, Hà Nội</w:t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br/>
          </w:r>
          <w:r w:rsidRPr="009A7E29">
            <w:rPr>
              <w:rFonts w:ascii="Arial" w:hAnsi="Arial" w:cs="Arial"/>
              <w:noProof/>
              <w:color w:val="2F5496" w:themeColor="accent1" w:themeShade="BF"/>
              <w:sz w:val="18"/>
              <w:szCs w:val="18"/>
            </w:rPr>
            <w:drawing>
              <wp:inline distT="0" distB="0" distL="0" distR="0" wp14:anchorId="55A0FC86" wp14:editId="1C04950C">
                <wp:extent cx="148167" cy="148167"/>
                <wp:effectExtent l="0" t="0" r="4445" b="4445"/>
                <wp:docPr id="2025396161" name="Graphic 2025396161" descr="Telephone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391763" name="Graphic 1765391763" descr="Telephone outlin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832" cy="151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 xml:space="preserve">  </w:t>
          </w:r>
          <w:r w:rsidRPr="009A7E29">
            <w:rPr>
              <w:rFonts w:ascii="Arial" w:hAnsi="Arial" w:cs="Arial"/>
              <w:color w:val="2F5496" w:themeColor="accent1" w:themeShade="BF"/>
              <w:sz w:val="16"/>
              <w:szCs w:val="16"/>
            </w:rPr>
            <w:t>024. 3791 1555</w:t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br/>
          </w:r>
          <w:r w:rsidRPr="009A7E29">
            <w:rPr>
              <w:rFonts w:ascii="Arial" w:hAnsi="Arial" w:cs="Arial"/>
              <w:noProof/>
              <w:color w:val="2F5496" w:themeColor="accent1" w:themeShade="BF"/>
              <w:sz w:val="18"/>
              <w:szCs w:val="18"/>
            </w:rPr>
            <w:drawing>
              <wp:inline distT="0" distB="0" distL="0" distR="0" wp14:anchorId="76D6A434" wp14:editId="23665D99">
                <wp:extent cx="152400" cy="152400"/>
                <wp:effectExtent l="0" t="0" r="0" b="0"/>
                <wp:docPr id="885812883" name="Graphic 885812883" descr="Envelope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190583" name="Graphic 1480190583" descr="Envelope outlin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910" cy="153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 xml:space="preserve">  </w:t>
          </w:r>
          <w:hyperlink r:id="rId8" w:history="1">
            <w:r w:rsidRPr="009A7E29">
              <w:rPr>
                <w:rStyle w:val="Hyperlink"/>
                <w:rFonts w:ascii="Arial" w:hAnsi="Arial" w:cs="Arial"/>
                <w:color w:val="2F5496" w:themeColor="accent1" w:themeShade="BF"/>
                <w:sz w:val="16"/>
                <w:szCs w:val="16"/>
              </w:rPr>
              <w:t>vpcongnhan@boa.gov.vn</w:t>
            </w:r>
          </w:hyperlink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br/>
          </w:r>
          <w:r w:rsidRPr="009A7E29">
            <w:rPr>
              <w:rFonts w:ascii="Arial" w:hAnsi="Arial" w:cs="Arial"/>
              <w:noProof/>
              <w:color w:val="2F5496" w:themeColor="accent1" w:themeShade="BF"/>
              <w:sz w:val="18"/>
              <w:szCs w:val="18"/>
            </w:rPr>
            <w:drawing>
              <wp:inline distT="0" distB="0" distL="0" distR="0" wp14:anchorId="2921700E" wp14:editId="02D488C7">
                <wp:extent cx="179917" cy="179917"/>
                <wp:effectExtent l="0" t="0" r="0" b="0"/>
                <wp:docPr id="41535957" name="Graphic 41535957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322098" name="Graphic 910322098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22" cy="1815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9A7E29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 xml:space="preserve"> </w:t>
          </w:r>
          <w:hyperlink r:id="rId11" w:history="1">
            <w:r w:rsidRPr="009A7E29">
              <w:rPr>
                <w:rStyle w:val="Hyperlink"/>
                <w:rFonts w:ascii="Arial" w:hAnsi="Arial" w:cs="Arial"/>
                <w:color w:val="2F5496" w:themeColor="accent1" w:themeShade="BF"/>
                <w:sz w:val="16"/>
                <w:szCs w:val="16"/>
              </w:rPr>
              <w:t>www.boa.gov.vn</w:t>
            </w:r>
          </w:hyperlink>
        </w:p>
      </w:tc>
    </w:tr>
  </w:tbl>
  <w:p w14:paraId="46A51A21" w14:textId="77777777" w:rsidR="00AE2C62" w:rsidRDefault="00AE2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46B"/>
    <w:multiLevelType w:val="hybridMultilevel"/>
    <w:tmpl w:val="F16C75EC"/>
    <w:lvl w:ilvl="0" w:tplc="2DDA82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034CE"/>
    <w:multiLevelType w:val="hybridMultilevel"/>
    <w:tmpl w:val="155006F6"/>
    <w:lvl w:ilvl="0" w:tplc="18141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B7563"/>
    <w:multiLevelType w:val="hybridMultilevel"/>
    <w:tmpl w:val="576E9934"/>
    <w:lvl w:ilvl="0" w:tplc="455A1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00455"/>
    <w:multiLevelType w:val="hybridMultilevel"/>
    <w:tmpl w:val="6E08C7DE"/>
    <w:lvl w:ilvl="0" w:tplc="096249F2">
      <w:start w:val="1"/>
      <w:numFmt w:val="decimal"/>
      <w:lvlText w:val="1.%1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0214"/>
    <w:multiLevelType w:val="multilevel"/>
    <w:tmpl w:val="F3046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73517"/>
    <w:multiLevelType w:val="hybridMultilevel"/>
    <w:tmpl w:val="94E47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22C3D"/>
    <w:multiLevelType w:val="hybridMultilevel"/>
    <w:tmpl w:val="1340BF82"/>
    <w:lvl w:ilvl="0" w:tplc="455A14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857B33"/>
    <w:multiLevelType w:val="hybridMultilevel"/>
    <w:tmpl w:val="A8A8B752"/>
    <w:lvl w:ilvl="0" w:tplc="45AC22A0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1491F0C"/>
    <w:multiLevelType w:val="hybridMultilevel"/>
    <w:tmpl w:val="6986B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D0FE4"/>
    <w:multiLevelType w:val="hybridMultilevel"/>
    <w:tmpl w:val="9C1A0C5C"/>
    <w:lvl w:ilvl="0" w:tplc="328EF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02FC6"/>
    <w:multiLevelType w:val="hybridMultilevel"/>
    <w:tmpl w:val="D76E30C4"/>
    <w:lvl w:ilvl="0" w:tplc="7AC42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3A0820"/>
    <w:multiLevelType w:val="hybridMultilevel"/>
    <w:tmpl w:val="BDE0B1BC"/>
    <w:lvl w:ilvl="0" w:tplc="CCA2DF2E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54D52"/>
    <w:multiLevelType w:val="hybridMultilevel"/>
    <w:tmpl w:val="EBBC33FE"/>
    <w:lvl w:ilvl="0" w:tplc="510A46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B55"/>
    <w:multiLevelType w:val="hybridMultilevel"/>
    <w:tmpl w:val="51F0C550"/>
    <w:lvl w:ilvl="0" w:tplc="7DDA96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E758A"/>
    <w:multiLevelType w:val="hybridMultilevel"/>
    <w:tmpl w:val="0FB60656"/>
    <w:lvl w:ilvl="0" w:tplc="181651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FC5579"/>
    <w:multiLevelType w:val="hybridMultilevel"/>
    <w:tmpl w:val="BF70AF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713486"/>
    <w:multiLevelType w:val="hybridMultilevel"/>
    <w:tmpl w:val="C03EBB8E"/>
    <w:lvl w:ilvl="0" w:tplc="83CA622C">
      <w:start w:val="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989596">
    <w:abstractNumId w:val="7"/>
  </w:num>
  <w:num w:numId="2" w16cid:durableId="1530755821">
    <w:abstractNumId w:val="3"/>
  </w:num>
  <w:num w:numId="3" w16cid:durableId="252469280">
    <w:abstractNumId w:val="8"/>
  </w:num>
  <w:num w:numId="4" w16cid:durableId="407574930">
    <w:abstractNumId w:val="6"/>
  </w:num>
  <w:num w:numId="5" w16cid:durableId="1941601445">
    <w:abstractNumId w:val="2"/>
  </w:num>
  <w:num w:numId="6" w16cid:durableId="969432533">
    <w:abstractNumId w:val="4"/>
  </w:num>
  <w:num w:numId="7" w16cid:durableId="439954671">
    <w:abstractNumId w:val="13"/>
  </w:num>
  <w:num w:numId="8" w16cid:durableId="96683339">
    <w:abstractNumId w:val="0"/>
  </w:num>
  <w:num w:numId="9" w16cid:durableId="523325025">
    <w:abstractNumId w:val="9"/>
  </w:num>
  <w:num w:numId="10" w16cid:durableId="140197268">
    <w:abstractNumId w:val="10"/>
  </w:num>
  <w:num w:numId="11" w16cid:durableId="443115613">
    <w:abstractNumId w:val="1"/>
  </w:num>
  <w:num w:numId="12" w16cid:durableId="501506161">
    <w:abstractNumId w:val="12"/>
  </w:num>
  <w:num w:numId="13" w16cid:durableId="431630497">
    <w:abstractNumId w:val="15"/>
  </w:num>
  <w:num w:numId="14" w16cid:durableId="1548637852">
    <w:abstractNumId w:val="14"/>
  </w:num>
  <w:num w:numId="15" w16cid:durableId="639573219">
    <w:abstractNumId w:val="5"/>
  </w:num>
  <w:num w:numId="16" w16cid:durableId="932321808">
    <w:abstractNumId w:val="11"/>
  </w:num>
  <w:num w:numId="17" w16cid:durableId="6486320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84"/>
    <w:rsid w:val="000139BC"/>
    <w:rsid w:val="00014D77"/>
    <w:rsid w:val="0002291B"/>
    <w:rsid w:val="000548CA"/>
    <w:rsid w:val="00070BAF"/>
    <w:rsid w:val="00074F85"/>
    <w:rsid w:val="00082297"/>
    <w:rsid w:val="00082F69"/>
    <w:rsid w:val="0008337E"/>
    <w:rsid w:val="00086FE7"/>
    <w:rsid w:val="00091C9C"/>
    <w:rsid w:val="000B7B44"/>
    <w:rsid w:val="000D6412"/>
    <w:rsid w:val="000D6CD4"/>
    <w:rsid w:val="00114F08"/>
    <w:rsid w:val="00150B96"/>
    <w:rsid w:val="00162D98"/>
    <w:rsid w:val="00195D32"/>
    <w:rsid w:val="001A3AEC"/>
    <w:rsid w:val="001A4B0B"/>
    <w:rsid w:val="001C2A85"/>
    <w:rsid w:val="001D617A"/>
    <w:rsid w:val="001E780C"/>
    <w:rsid w:val="001E7B35"/>
    <w:rsid w:val="001F2BA0"/>
    <w:rsid w:val="00220AFA"/>
    <w:rsid w:val="00232B42"/>
    <w:rsid w:val="0023483D"/>
    <w:rsid w:val="00244AAA"/>
    <w:rsid w:val="0025052B"/>
    <w:rsid w:val="00253B2F"/>
    <w:rsid w:val="00256A01"/>
    <w:rsid w:val="002801EE"/>
    <w:rsid w:val="0029265A"/>
    <w:rsid w:val="002A2DA1"/>
    <w:rsid w:val="002B26AA"/>
    <w:rsid w:val="002C1DEE"/>
    <w:rsid w:val="002C2F71"/>
    <w:rsid w:val="002E1BC9"/>
    <w:rsid w:val="00311A8C"/>
    <w:rsid w:val="00315377"/>
    <w:rsid w:val="003244A3"/>
    <w:rsid w:val="0035566A"/>
    <w:rsid w:val="00371213"/>
    <w:rsid w:val="00384EA8"/>
    <w:rsid w:val="003A68FC"/>
    <w:rsid w:val="003B0423"/>
    <w:rsid w:val="003B7E28"/>
    <w:rsid w:val="003C281F"/>
    <w:rsid w:val="00425B47"/>
    <w:rsid w:val="004338DC"/>
    <w:rsid w:val="004446CD"/>
    <w:rsid w:val="00455C8B"/>
    <w:rsid w:val="00457D90"/>
    <w:rsid w:val="00480F7D"/>
    <w:rsid w:val="00490D41"/>
    <w:rsid w:val="00496C45"/>
    <w:rsid w:val="004D025E"/>
    <w:rsid w:val="0051534F"/>
    <w:rsid w:val="0051709B"/>
    <w:rsid w:val="00522CAF"/>
    <w:rsid w:val="00543454"/>
    <w:rsid w:val="0054768D"/>
    <w:rsid w:val="00555FD2"/>
    <w:rsid w:val="005635DD"/>
    <w:rsid w:val="005652AA"/>
    <w:rsid w:val="00571D30"/>
    <w:rsid w:val="00573460"/>
    <w:rsid w:val="00590D06"/>
    <w:rsid w:val="00597F37"/>
    <w:rsid w:val="005A0D85"/>
    <w:rsid w:val="005B7EB8"/>
    <w:rsid w:val="005D472B"/>
    <w:rsid w:val="005F29C1"/>
    <w:rsid w:val="0062116F"/>
    <w:rsid w:val="00624170"/>
    <w:rsid w:val="00640A54"/>
    <w:rsid w:val="0064191E"/>
    <w:rsid w:val="00644DDB"/>
    <w:rsid w:val="0065121E"/>
    <w:rsid w:val="00671C7B"/>
    <w:rsid w:val="006A6E57"/>
    <w:rsid w:val="006C554C"/>
    <w:rsid w:val="006D2D3E"/>
    <w:rsid w:val="006D55D7"/>
    <w:rsid w:val="006E0A6B"/>
    <w:rsid w:val="00741918"/>
    <w:rsid w:val="00746567"/>
    <w:rsid w:val="007526D9"/>
    <w:rsid w:val="007677DF"/>
    <w:rsid w:val="007912FA"/>
    <w:rsid w:val="007A0D46"/>
    <w:rsid w:val="007B0E4C"/>
    <w:rsid w:val="007B7048"/>
    <w:rsid w:val="007C168B"/>
    <w:rsid w:val="007D1FCF"/>
    <w:rsid w:val="007E5787"/>
    <w:rsid w:val="00816C7A"/>
    <w:rsid w:val="008202E5"/>
    <w:rsid w:val="00821C18"/>
    <w:rsid w:val="008330C2"/>
    <w:rsid w:val="0083756C"/>
    <w:rsid w:val="00840603"/>
    <w:rsid w:val="008523A3"/>
    <w:rsid w:val="008576FE"/>
    <w:rsid w:val="008619A0"/>
    <w:rsid w:val="00893BCF"/>
    <w:rsid w:val="008B7C2C"/>
    <w:rsid w:val="008D163E"/>
    <w:rsid w:val="008E2BE0"/>
    <w:rsid w:val="00900951"/>
    <w:rsid w:val="00905084"/>
    <w:rsid w:val="00907E56"/>
    <w:rsid w:val="009103C7"/>
    <w:rsid w:val="0092306D"/>
    <w:rsid w:val="00927DB7"/>
    <w:rsid w:val="00951758"/>
    <w:rsid w:val="00971C1C"/>
    <w:rsid w:val="009722A3"/>
    <w:rsid w:val="009728D1"/>
    <w:rsid w:val="00973863"/>
    <w:rsid w:val="00974A74"/>
    <w:rsid w:val="009756A0"/>
    <w:rsid w:val="009916E8"/>
    <w:rsid w:val="009A0B33"/>
    <w:rsid w:val="009A7759"/>
    <w:rsid w:val="009B51D5"/>
    <w:rsid w:val="009B7354"/>
    <w:rsid w:val="009C3C0F"/>
    <w:rsid w:val="009D3007"/>
    <w:rsid w:val="009E287C"/>
    <w:rsid w:val="009E438B"/>
    <w:rsid w:val="009E6660"/>
    <w:rsid w:val="00A169A7"/>
    <w:rsid w:val="00A25B5A"/>
    <w:rsid w:val="00A35125"/>
    <w:rsid w:val="00A4393E"/>
    <w:rsid w:val="00A83938"/>
    <w:rsid w:val="00AD16A3"/>
    <w:rsid w:val="00AE2C62"/>
    <w:rsid w:val="00AE6F09"/>
    <w:rsid w:val="00B26A4F"/>
    <w:rsid w:val="00B528E4"/>
    <w:rsid w:val="00B57957"/>
    <w:rsid w:val="00B63AAE"/>
    <w:rsid w:val="00B8005C"/>
    <w:rsid w:val="00BA3EF0"/>
    <w:rsid w:val="00BA4335"/>
    <w:rsid w:val="00BA5887"/>
    <w:rsid w:val="00BD0A98"/>
    <w:rsid w:val="00BD2F28"/>
    <w:rsid w:val="00BD6B84"/>
    <w:rsid w:val="00C00322"/>
    <w:rsid w:val="00C10A77"/>
    <w:rsid w:val="00C150FD"/>
    <w:rsid w:val="00C22C1F"/>
    <w:rsid w:val="00C4691D"/>
    <w:rsid w:val="00C65A44"/>
    <w:rsid w:val="00C76239"/>
    <w:rsid w:val="00C827FB"/>
    <w:rsid w:val="00CA651E"/>
    <w:rsid w:val="00CC00ED"/>
    <w:rsid w:val="00CC51E3"/>
    <w:rsid w:val="00CD2110"/>
    <w:rsid w:val="00CD5234"/>
    <w:rsid w:val="00D07FB5"/>
    <w:rsid w:val="00D17E1F"/>
    <w:rsid w:val="00D2213D"/>
    <w:rsid w:val="00D3729C"/>
    <w:rsid w:val="00D82333"/>
    <w:rsid w:val="00D82EB8"/>
    <w:rsid w:val="00D9285E"/>
    <w:rsid w:val="00D973E6"/>
    <w:rsid w:val="00DC74A4"/>
    <w:rsid w:val="00DD7119"/>
    <w:rsid w:val="00DE21BC"/>
    <w:rsid w:val="00DE4915"/>
    <w:rsid w:val="00DF1CD0"/>
    <w:rsid w:val="00E02BC2"/>
    <w:rsid w:val="00E124D3"/>
    <w:rsid w:val="00E127A8"/>
    <w:rsid w:val="00E2542D"/>
    <w:rsid w:val="00E34639"/>
    <w:rsid w:val="00E45BDD"/>
    <w:rsid w:val="00E66CA5"/>
    <w:rsid w:val="00E73471"/>
    <w:rsid w:val="00EA3233"/>
    <w:rsid w:val="00EA5085"/>
    <w:rsid w:val="00EB0F1B"/>
    <w:rsid w:val="00EC2B61"/>
    <w:rsid w:val="00ED3BB9"/>
    <w:rsid w:val="00EE2134"/>
    <w:rsid w:val="00F271E8"/>
    <w:rsid w:val="00F32FE7"/>
    <w:rsid w:val="00F35752"/>
    <w:rsid w:val="00F82B57"/>
    <w:rsid w:val="00F84BEA"/>
    <w:rsid w:val="00F96A39"/>
    <w:rsid w:val="00FA7120"/>
    <w:rsid w:val="00FC0824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CD7E0"/>
  <w15:docId w15:val="{CACF8BF5-8C57-BB43-8312-AFF4F2C9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FB5"/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195D32"/>
    <w:pPr>
      <w:ind w:left="720"/>
      <w:contextualSpacing/>
    </w:pPr>
    <w:rPr>
      <w:rFonts w:ascii=".VnArial" w:hAnsi=".VnArial"/>
    </w:rPr>
  </w:style>
  <w:style w:type="paragraph" w:styleId="Header">
    <w:name w:val="header"/>
    <w:basedOn w:val="Normal"/>
    <w:link w:val="HeaderChar"/>
    <w:uiPriority w:val="99"/>
    <w:unhideWhenUsed/>
    <w:rsid w:val="00972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8D1"/>
  </w:style>
  <w:style w:type="paragraph" w:styleId="Footer">
    <w:name w:val="footer"/>
    <w:basedOn w:val="Normal"/>
    <w:link w:val="FooterChar"/>
    <w:unhideWhenUsed/>
    <w:rsid w:val="00972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28D1"/>
  </w:style>
  <w:style w:type="table" w:styleId="TableGrid">
    <w:name w:val="Table Grid"/>
    <w:basedOn w:val="TableNormal"/>
    <w:uiPriority w:val="39"/>
    <w:rsid w:val="005B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16C7A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85"/>
    <w:rPr>
      <w:rFonts w:ascii="Tahoma" w:hAnsi="Tahoma" w:cs="Tahoma"/>
      <w:sz w:val="16"/>
      <w:szCs w:val="16"/>
    </w:rPr>
  </w:style>
  <w:style w:type="character" w:styleId="Hyperlink">
    <w:name w:val="Hyperlink"/>
    <w:rsid w:val="00D07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vpcongnhan@boa.gov.vn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hyperlink" Target="http://www.boa.gov.vn" TargetMode="External"/><Relationship Id="rId5" Type="http://schemas.openxmlformats.org/officeDocument/2006/relationships/image" Target="media/image5.svg"/><Relationship Id="rId10" Type="http://schemas.openxmlformats.org/officeDocument/2006/relationships/image" Target="media/image9.sv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9498-59DB-BF40-88B4-C1A5ED25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Vũ Tiến Quang</cp:lastModifiedBy>
  <cp:revision>11</cp:revision>
  <dcterms:created xsi:type="dcterms:W3CDTF">2023-11-07T19:38:00Z</dcterms:created>
  <dcterms:modified xsi:type="dcterms:W3CDTF">2024-01-08T02:55:00Z</dcterms:modified>
</cp:coreProperties>
</file>